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2B3" w:rsidRDefault="00A212B3">
      <w:pPr>
        <w:rPr>
          <w:rFonts w:ascii="Times New Roman"/>
          <w:sz w:val="11"/>
        </w:rPr>
        <w:sectPr w:rsidR="00A212B3">
          <w:type w:val="continuous"/>
          <w:pgSz w:w="11910" w:h="16840"/>
          <w:pgMar w:top="200" w:right="860" w:bottom="280" w:left="880" w:header="708" w:footer="708" w:gutter="0"/>
          <w:cols w:space="708"/>
        </w:sectPr>
      </w:pPr>
    </w:p>
    <w:p w:rsidR="00A212B3" w:rsidRPr="00F405D4" w:rsidRDefault="00B7223D" w:rsidP="00F405D4">
      <w:pPr>
        <w:pStyle w:val="Cm"/>
        <w:ind w:left="0"/>
      </w:pPr>
      <w:r>
        <w:rPr>
          <w:noProof/>
        </w:rPr>
        <w:drawing>
          <wp:anchor distT="0" distB="0" distL="0" distR="0" simplePos="0" relativeHeight="15729152" behindDoc="0" locked="0" layoutInCell="1" allowOverlap="1">
            <wp:simplePos x="0" y="0"/>
            <wp:positionH relativeFrom="page">
              <wp:posOffset>720090</wp:posOffset>
            </wp:positionH>
            <wp:positionV relativeFrom="paragraph">
              <wp:posOffset>-43109</wp:posOffset>
            </wp:positionV>
            <wp:extent cx="1027083" cy="58740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27083" cy="587406"/>
                    </a:xfrm>
                    <a:prstGeom prst="rect">
                      <a:avLst/>
                    </a:prstGeom>
                  </pic:spPr>
                </pic:pic>
              </a:graphicData>
            </a:graphic>
          </wp:anchor>
        </w:drawing>
      </w:r>
      <w:r>
        <w:rPr>
          <w:noProof/>
        </w:rPr>
        <mc:AlternateContent>
          <mc:Choice Requires="wps">
            <w:drawing>
              <wp:anchor distT="0" distB="0" distL="0" distR="0" simplePos="0" relativeHeight="15730176" behindDoc="0" locked="0" layoutInCell="1" allowOverlap="1">
                <wp:simplePos x="0" y="0"/>
                <wp:positionH relativeFrom="page">
                  <wp:posOffset>1874520</wp:posOffset>
                </wp:positionH>
                <wp:positionV relativeFrom="paragraph">
                  <wp:posOffset>-88829</wp:posOffset>
                </wp:positionV>
                <wp:extent cx="1270" cy="70104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701040"/>
                        </a:xfrm>
                        <a:custGeom>
                          <a:avLst/>
                          <a:gdLst/>
                          <a:ahLst/>
                          <a:cxnLst/>
                          <a:rect l="l" t="t" r="r" b="b"/>
                          <a:pathLst>
                            <a:path h="701040">
                              <a:moveTo>
                                <a:pt x="0" y="0"/>
                              </a:moveTo>
                              <a:lnTo>
                                <a:pt x="0" y="70104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3C8407" id="Graphic 2" o:spid="_x0000_s1026" style="position:absolute;margin-left:147.6pt;margin-top:-7pt;width:.1pt;height:55.2pt;z-index:15730176;visibility:visible;mso-wrap-style:square;mso-wrap-distance-left:0;mso-wrap-distance-top:0;mso-wrap-distance-right:0;mso-wrap-distance-bottom:0;mso-position-horizontal:absolute;mso-position-horizontal-relative:page;mso-position-vertical:absolute;mso-position-vertical-relative:text;v-text-anchor:top" coordsize="1270,70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" path="m,l,701040e" filled="f" strokeweight=".5pt">
                <v:path arrowok="t"/>
                <w10:wrap anchorx="page"/>
              </v:shape>
            </w:pict>
          </mc:Fallback>
        </mc:AlternateContent>
      </w:r>
      <w:r w:rsidR="00F405D4">
        <w:t xml:space="preserve">                                          </w:t>
      </w:r>
      <w:r w:rsidR="00F405D4">
        <w:rPr>
          <w:noProof/>
        </w:rPr>
        <w:drawing>
          <wp:inline distT="0" distB="0" distL="0" distR="0" wp14:anchorId="654C71D2" wp14:editId="40B7657F">
            <wp:extent cx="81661" cy="95884"/>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81661" cy="95884"/>
                    </a:xfrm>
                    <a:prstGeom prst="rect">
                      <a:avLst/>
                    </a:prstGeom>
                  </pic:spPr>
                </pic:pic>
              </a:graphicData>
            </a:graphic>
          </wp:inline>
        </w:drawing>
      </w:r>
      <w:r w:rsidR="00F405D4">
        <w:t xml:space="preserve"> </w:t>
      </w:r>
      <w:r>
        <w:rPr>
          <w:sz w:val="15"/>
        </w:rPr>
        <w:t>H-9026</w:t>
      </w:r>
      <w:r>
        <w:rPr>
          <w:spacing w:val="6"/>
          <w:sz w:val="15"/>
        </w:rPr>
        <w:t xml:space="preserve"> </w:t>
      </w:r>
      <w:r>
        <w:rPr>
          <w:sz w:val="15"/>
        </w:rPr>
        <w:t>Győr,</w:t>
      </w:r>
      <w:r>
        <w:rPr>
          <w:spacing w:val="7"/>
          <w:sz w:val="15"/>
        </w:rPr>
        <w:t xml:space="preserve"> </w:t>
      </w:r>
      <w:r>
        <w:rPr>
          <w:sz w:val="15"/>
        </w:rPr>
        <w:t>Bácsai</w:t>
      </w:r>
      <w:r>
        <w:rPr>
          <w:spacing w:val="6"/>
          <w:sz w:val="15"/>
        </w:rPr>
        <w:t xml:space="preserve"> </w:t>
      </w:r>
      <w:r>
        <w:rPr>
          <w:sz w:val="15"/>
        </w:rPr>
        <w:t>u.</w:t>
      </w:r>
      <w:r>
        <w:rPr>
          <w:spacing w:val="7"/>
          <w:sz w:val="15"/>
        </w:rPr>
        <w:t xml:space="preserve"> </w:t>
      </w:r>
      <w:r>
        <w:rPr>
          <w:sz w:val="15"/>
        </w:rPr>
        <w:t>55.</w:t>
      </w:r>
    </w:p>
    <w:p w:rsidR="00F405D4" w:rsidRDefault="00B7223D" w:rsidP="00F405D4">
      <w:pPr>
        <w:spacing w:before="24"/>
        <w:rPr>
          <w:rFonts w:ascii="Calibri"/>
          <w:spacing w:val="-2"/>
          <w:position w:val="1"/>
          <w:sz w:val="15"/>
        </w:rPr>
      </w:pPr>
      <w:r>
        <w:rPr>
          <w:noProof/>
        </w:rPr>
        <w:drawing>
          <wp:anchor distT="0" distB="0" distL="0" distR="0" simplePos="0" relativeHeight="15729664" behindDoc="0" locked="0" layoutInCell="1" allowOverlap="1">
            <wp:simplePos x="0" y="0"/>
            <wp:positionH relativeFrom="page">
              <wp:posOffset>5773420</wp:posOffset>
            </wp:positionH>
            <wp:positionV relativeFrom="paragraph">
              <wp:posOffset>-168069</wp:posOffset>
            </wp:positionV>
            <wp:extent cx="939800" cy="43497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939800" cy="434975"/>
                    </a:xfrm>
                    <a:prstGeom prst="rect">
                      <a:avLst/>
                    </a:prstGeom>
                  </pic:spPr>
                </pic:pic>
              </a:graphicData>
            </a:graphic>
          </wp:anchor>
        </w:drawing>
      </w:r>
      <w:r w:rsidR="00F405D4">
        <w:t xml:space="preserve">                                     </w:t>
      </w:r>
      <w:r>
        <w:rPr>
          <w:noProof/>
        </w:rPr>
        <w:drawing>
          <wp:inline distT="0" distB="0" distL="0" distR="0">
            <wp:extent cx="85598" cy="85725"/>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85598" cy="85725"/>
                    </a:xfrm>
                    <a:prstGeom prst="rect">
                      <a:avLst/>
                    </a:prstGeom>
                  </pic:spPr>
                </pic:pic>
              </a:graphicData>
            </a:graphic>
          </wp:inline>
        </w:drawing>
      </w:r>
      <w:r w:rsidR="00F405D4">
        <w:t xml:space="preserve"> </w:t>
      </w:r>
      <w:hyperlink r:id="rId9" w:history="1">
        <w:r w:rsidR="00F405D4" w:rsidRPr="00F405D4">
          <w:rPr>
            <w:rStyle w:val="Hiperhivatkozs"/>
            <w:rFonts w:ascii="Calibri"/>
            <w:color w:val="auto"/>
            <w:spacing w:val="-2"/>
            <w:position w:val="1"/>
            <w:sz w:val="15"/>
            <w:u w:val="none"/>
          </w:rPr>
          <w:t>www.audischule.hu</w:t>
        </w:r>
      </w:hyperlink>
    </w:p>
    <w:p w:rsidR="00F405D4" w:rsidRDefault="00F405D4" w:rsidP="00F405D4">
      <w:pPr>
        <w:spacing w:before="24"/>
        <w:rPr>
          <w:rFonts w:ascii="Calibri"/>
          <w:sz w:val="15"/>
        </w:rPr>
      </w:pPr>
      <w:r>
        <w:rPr>
          <w:rFonts w:ascii="Times New Roman"/>
          <w:spacing w:val="-16"/>
          <w:position w:val="1"/>
          <w:sz w:val="20"/>
        </w:rPr>
        <w:t xml:space="preserve">                                                                   </w:t>
      </w:r>
      <w:r>
        <w:rPr>
          <w:noProof/>
        </w:rPr>
        <w:drawing>
          <wp:inline distT="0" distB="0" distL="0" distR="0" wp14:anchorId="4686BD80" wp14:editId="3A20C4BF">
            <wp:extent cx="84962" cy="8509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84962" cy="85090"/>
                    </a:xfrm>
                    <a:prstGeom prst="rect">
                      <a:avLst/>
                    </a:prstGeom>
                  </pic:spPr>
                </pic:pic>
              </a:graphicData>
            </a:graphic>
          </wp:inline>
        </w:drawing>
      </w:r>
      <w:r>
        <w:rPr>
          <w:rFonts w:ascii="Times New Roman"/>
          <w:spacing w:val="-16"/>
          <w:position w:val="1"/>
          <w:sz w:val="20"/>
        </w:rPr>
        <w:t xml:space="preserve">  </w:t>
      </w:r>
      <w:r>
        <w:rPr>
          <w:rFonts w:ascii="Calibri"/>
          <w:position w:val="1"/>
          <w:sz w:val="15"/>
        </w:rPr>
        <w:t>+36</w:t>
      </w:r>
      <w:r>
        <w:rPr>
          <w:rFonts w:ascii="Calibri"/>
          <w:spacing w:val="4"/>
          <w:position w:val="1"/>
          <w:sz w:val="15"/>
        </w:rPr>
        <w:t xml:space="preserve"> </w:t>
      </w:r>
      <w:r>
        <w:rPr>
          <w:rFonts w:ascii="Calibri"/>
          <w:position w:val="1"/>
          <w:sz w:val="15"/>
        </w:rPr>
        <w:t>96</w:t>
      </w:r>
      <w:r>
        <w:rPr>
          <w:rFonts w:ascii="Calibri"/>
          <w:spacing w:val="4"/>
          <w:position w:val="1"/>
          <w:sz w:val="15"/>
        </w:rPr>
        <w:t xml:space="preserve"> </w:t>
      </w:r>
      <w:r>
        <w:rPr>
          <w:rFonts w:ascii="Calibri"/>
          <w:position w:val="1"/>
          <w:sz w:val="15"/>
        </w:rPr>
        <w:t>510</w:t>
      </w:r>
      <w:r>
        <w:rPr>
          <w:rFonts w:ascii="Calibri"/>
          <w:spacing w:val="6"/>
          <w:position w:val="1"/>
          <w:sz w:val="15"/>
        </w:rPr>
        <w:t> </w:t>
      </w:r>
      <w:r>
        <w:rPr>
          <w:rFonts w:ascii="Calibri"/>
          <w:position w:val="1"/>
          <w:sz w:val="15"/>
        </w:rPr>
        <w:t>640</w:t>
      </w:r>
    </w:p>
    <w:p w:rsidR="00F405D4" w:rsidRDefault="00F405D4" w:rsidP="00F405D4">
      <w:pPr>
        <w:spacing w:before="24"/>
        <w:rPr>
          <w:rFonts w:ascii="Calibri"/>
          <w:spacing w:val="-2"/>
          <w:position w:val="1"/>
          <w:sz w:val="15"/>
        </w:rPr>
      </w:pPr>
    </w:p>
    <w:p w:rsidR="00F405D4" w:rsidRDefault="00F405D4" w:rsidP="00F405D4">
      <w:pPr>
        <w:spacing w:before="24"/>
        <w:rPr>
          <w:rFonts w:ascii="Calibri"/>
          <w:sz w:val="15"/>
        </w:rPr>
      </w:pPr>
    </w:p>
    <w:p w:rsidR="00A212B3" w:rsidRDefault="00A212B3" w:rsidP="0004041E">
      <w:pPr>
        <w:spacing w:before="23"/>
        <w:ind w:left="752"/>
        <w:rPr>
          <w:rFonts w:ascii="Calibri"/>
          <w:position w:val="1"/>
          <w:sz w:val="15"/>
        </w:rPr>
      </w:pPr>
    </w:p>
    <w:p w:rsidR="00F405D4" w:rsidRDefault="00F405D4" w:rsidP="0004041E">
      <w:pPr>
        <w:spacing w:before="23"/>
        <w:ind w:left="752"/>
        <w:rPr>
          <w:sz w:val="15"/>
        </w:rPr>
        <w:sectPr w:rsidR="00F405D4">
          <w:type w:val="continuous"/>
          <w:pgSz w:w="11910" w:h="16840"/>
          <w:pgMar w:top="200" w:right="860" w:bottom="280" w:left="880" w:header="708" w:footer="708" w:gutter="0"/>
          <w:cols w:num="2" w:space="708" w:equalWidth="0">
            <w:col w:w="4420" w:space="40"/>
            <w:col w:w="5710"/>
          </w:cols>
        </w:sectPr>
      </w:pPr>
    </w:p>
    <w:p w:rsidR="0004041E" w:rsidRDefault="0004041E" w:rsidP="0004041E">
      <w:pPr>
        <w:pStyle w:val="Szvegtrzs"/>
      </w:pPr>
    </w:p>
    <w:p w:rsidR="0004041E" w:rsidRDefault="0004041E" w:rsidP="0004041E">
      <w:pPr>
        <w:pStyle w:val="Szvegtrzs"/>
      </w:pPr>
    </w:p>
    <w:p w:rsidR="000062E2" w:rsidRPr="000062E2" w:rsidRDefault="000062E2" w:rsidP="000062E2">
      <w:pPr>
        <w:jc w:val="center"/>
        <w:rPr>
          <w:b/>
          <w:sz w:val="72"/>
          <w:szCs w:val="72"/>
        </w:rPr>
      </w:pPr>
      <w:r w:rsidRPr="000062E2">
        <w:rPr>
          <w:b/>
          <w:sz w:val="72"/>
          <w:szCs w:val="72"/>
        </w:rPr>
        <w:t>MINT</w:t>
      </w:r>
    </w:p>
    <w:p w:rsidR="000062E2" w:rsidRDefault="000062E2" w:rsidP="000062E2">
      <w:pPr>
        <w:jc w:val="center"/>
      </w:pPr>
    </w:p>
    <w:p w:rsidR="000062E2" w:rsidRDefault="000062E2" w:rsidP="000062E2">
      <w:pPr>
        <w:jc w:val="center"/>
        <w:rPr>
          <w:b/>
        </w:rPr>
      </w:pPr>
      <w:proofErr w:type="spellStart"/>
      <w:r w:rsidRPr="000062E2">
        <w:rPr>
          <w:b/>
        </w:rPr>
        <w:t>Projekte</w:t>
      </w:r>
      <w:proofErr w:type="spellEnd"/>
      <w:r w:rsidRPr="000062E2">
        <w:rPr>
          <w:b/>
        </w:rPr>
        <w:t xml:space="preserve"> und </w:t>
      </w:r>
      <w:proofErr w:type="spellStart"/>
      <w:r w:rsidRPr="000062E2">
        <w:rPr>
          <w:b/>
        </w:rPr>
        <w:t>Wettbewerbe</w:t>
      </w:r>
      <w:proofErr w:type="spellEnd"/>
    </w:p>
    <w:p w:rsidR="000062E2" w:rsidRPr="000062E2" w:rsidRDefault="000062E2" w:rsidP="000062E2">
      <w:pPr>
        <w:jc w:val="center"/>
        <w:rPr>
          <w:b/>
        </w:rPr>
      </w:pPr>
      <w:proofErr w:type="spellStart"/>
      <w:r>
        <w:rPr>
          <w:b/>
        </w:rPr>
        <w:t>Gymnasium</w:t>
      </w:r>
      <w:proofErr w:type="spellEnd"/>
    </w:p>
    <w:p w:rsidR="000062E2" w:rsidRDefault="000062E2" w:rsidP="000062E2">
      <w:pPr>
        <w:jc w:val="both"/>
        <w:rPr>
          <w:rFonts w:cstheme="minorHAnsi"/>
        </w:rPr>
      </w:pPr>
    </w:p>
    <w:p w:rsidR="000062E2" w:rsidRDefault="000062E2" w:rsidP="000062E2">
      <w:pPr>
        <w:jc w:val="both"/>
        <w:rPr>
          <w:rFonts w:cstheme="minorHAnsi"/>
        </w:rPr>
      </w:pPr>
    </w:p>
    <w:p w:rsidR="000062E2" w:rsidRDefault="000062E2" w:rsidP="000062E2">
      <w:pPr>
        <w:jc w:val="both"/>
        <w:rPr>
          <w:rFonts w:cstheme="minorHAnsi"/>
        </w:rPr>
      </w:pPr>
    </w:p>
    <w:p w:rsidR="000062E2" w:rsidRPr="009D6EAD" w:rsidRDefault="000062E2" w:rsidP="000062E2">
      <w:pPr>
        <w:jc w:val="both"/>
        <w:rPr>
          <w:rFonts w:cstheme="minorHAnsi"/>
        </w:rPr>
      </w:pPr>
      <w:proofErr w:type="spellStart"/>
      <w:r w:rsidRPr="009D6EAD">
        <w:rPr>
          <w:rFonts w:cstheme="minorHAnsi"/>
        </w:rPr>
        <w:t>Das</w:t>
      </w:r>
      <w:proofErr w:type="spellEnd"/>
      <w:r w:rsidRPr="009D6EAD">
        <w:rPr>
          <w:rFonts w:cstheme="minorHAnsi"/>
        </w:rPr>
        <w:t xml:space="preserve"> </w:t>
      </w:r>
      <w:proofErr w:type="spellStart"/>
      <w:r w:rsidRPr="009D6EAD">
        <w:rPr>
          <w:rFonts w:cstheme="minorHAnsi"/>
        </w:rPr>
        <w:t>Schulleben</w:t>
      </w:r>
      <w:proofErr w:type="spellEnd"/>
      <w:r w:rsidRPr="009D6EAD">
        <w:rPr>
          <w:rFonts w:cstheme="minorHAnsi"/>
        </w:rPr>
        <w:t xml:space="preserve"> an </w:t>
      </w:r>
      <w:proofErr w:type="spellStart"/>
      <w:r w:rsidRPr="009D6EAD">
        <w:rPr>
          <w:rFonts w:cstheme="minorHAnsi"/>
        </w:rPr>
        <w:t>der</w:t>
      </w:r>
      <w:proofErr w:type="spellEnd"/>
      <w:r w:rsidRPr="009D6EAD">
        <w:rPr>
          <w:rFonts w:cstheme="minorHAnsi"/>
        </w:rPr>
        <w:t xml:space="preserve"> </w:t>
      </w:r>
      <w:r w:rsidRPr="009D6EAD">
        <w:rPr>
          <w:rFonts w:cstheme="minorHAnsi"/>
          <w:color w:val="000000" w:themeColor="text1"/>
        </w:rPr>
        <w:t xml:space="preserve">Audi Hungaria Deutsche Schule </w:t>
      </w:r>
      <w:r w:rsidRPr="009D6EAD">
        <w:rPr>
          <w:rFonts w:cstheme="minorHAnsi"/>
        </w:rPr>
        <w:t>Gy</w:t>
      </w:r>
      <w:r w:rsidRPr="009D6EAD">
        <w:rPr>
          <w:rFonts w:cstheme="minorHAnsi"/>
          <w:bCs/>
          <w:shd w:val="clear" w:color="auto" w:fill="FFFFFF"/>
        </w:rPr>
        <w:t>ő</w:t>
      </w:r>
      <w:r w:rsidRPr="009D6EAD">
        <w:rPr>
          <w:rFonts w:cstheme="minorHAnsi"/>
        </w:rPr>
        <w:t xml:space="preserve">r </w:t>
      </w:r>
      <w:proofErr w:type="spellStart"/>
      <w:r w:rsidRPr="009D6EAD">
        <w:rPr>
          <w:rFonts w:cstheme="minorHAnsi"/>
        </w:rPr>
        <w:t>wird</w:t>
      </w:r>
      <w:proofErr w:type="spellEnd"/>
      <w:r w:rsidRPr="009D6EAD">
        <w:rPr>
          <w:rFonts w:cstheme="minorHAnsi"/>
        </w:rPr>
        <w:t xml:space="preserve"> </w:t>
      </w:r>
      <w:proofErr w:type="spellStart"/>
      <w:r w:rsidRPr="009D6EAD">
        <w:rPr>
          <w:rFonts w:cstheme="minorHAnsi"/>
        </w:rPr>
        <w:t>maßgeblich</w:t>
      </w:r>
      <w:proofErr w:type="spellEnd"/>
      <w:r w:rsidRPr="009D6EAD">
        <w:rPr>
          <w:rFonts w:cstheme="minorHAnsi"/>
        </w:rPr>
        <w:t xml:space="preserve"> </w:t>
      </w:r>
      <w:proofErr w:type="spellStart"/>
      <w:r w:rsidRPr="009D6EAD">
        <w:rPr>
          <w:rFonts w:cstheme="minorHAnsi"/>
        </w:rPr>
        <w:t>durch</w:t>
      </w:r>
      <w:proofErr w:type="spellEnd"/>
      <w:r w:rsidRPr="009D6EAD">
        <w:rPr>
          <w:rFonts w:cstheme="minorHAnsi"/>
        </w:rPr>
        <w:t xml:space="preserve"> </w:t>
      </w:r>
      <w:proofErr w:type="spellStart"/>
      <w:r w:rsidRPr="009D6EAD">
        <w:rPr>
          <w:rFonts w:cstheme="minorHAnsi"/>
        </w:rPr>
        <w:t>eine</w:t>
      </w:r>
      <w:proofErr w:type="spellEnd"/>
      <w:r w:rsidRPr="009D6EAD">
        <w:rPr>
          <w:rFonts w:cstheme="minorHAnsi"/>
        </w:rPr>
        <w:t xml:space="preserve"> </w:t>
      </w:r>
      <w:proofErr w:type="spellStart"/>
      <w:r w:rsidRPr="009D6EAD">
        <w:rPr>
          <w:rFonts w:cstheme="minorHAnsi"/>
        </w:rPr>
        <w:t>Vielzahl</w:t>
      </w:r>
      <w:proofErr w:type="spellEnd"/>
      <w:r w:rsidRPr="009D6EAD">
        <w:rPr>
          <w:rFonts w:cstheme="minorHAnsi"/>
        </w:rPr>
        <w:t xml:space="preserve"> </w:t>
      </w:r>
      <w:proofErr w:type="spellStart"/>
      <w:r w:rsidRPr="009D6EAD">
        <w:rPr>
          <w:rFonts w:cstheme="minorHAnsi"/>
        </w:rPr>
        <w:t>verschiedener</w:t>
      </w:r>
      <w:proofErr w:type="spellEnd"/>
      <w:r w:rsidRPr="009D6EAD">
        <w:rPr>
          <w:rFonts w:cstheme="minorHAnsi"/>
        </w:rPr>
        <w:t xml:space="preserve"> </w:t>
      </w:r>
      <w:proofErr w:type="spellStart"/>
      <w:r w:rsidRPr="009D6EAD">
        <w:rPr>
          <w:rFonts w:cstheme="minorHAnsi"/>
        </w:rPr>
        <w:t>Projekte</w:t>
      </w:r>
      <w:proofErr w:type="spellEnd"/>
      <w:r w:rsidRPr="009D6EAD">
        <w:rPr>
          <w:rFonts w:cstheme="minorHAnsi"/>
        </w:rPr>
        <w:t xml:space="preserve"> </w:t>
      </w:r>
      <w:proofErr w:type="spellStart"/>
      <w:r w:rsidRPr="009D6EAD">
        <w:rPr>
          <w:rFonts w:cstheme="minorHAnsi"/>
        </w:rPr>
        <w:t>geprägt</w:t>
      </w:r>
      <w:proofErr w:type="spellEnd"/>
      <w:r w:rsidRPr="009D6EAD">
        <w:rPr>
          <w:rFonts w:cstheme="minorHAnsi"/>
        </w:rPr>
        <w:t xml:space="preserve">. Manche sind </w:t>
      </w:r>
      <w:proofErr w:type="spellStart"/>
      <w:r w:rsidRPr="009D6EAD">
        <w:rPr>
          <w:rFonts w:cstheme="minorHAnsi"/>
        </w:rPr>
        <w:t>aus</w:t>
      </w:r>
      <w:proofErr w:type="spellEnd"/>
      <w:r w:rsidRPr="009D6EAD">
        <w:rPr>
          <w:rFonts w:cstheme="minorHAnsi"/>
        </w:rPr>
        <w:t xml:space="preserve"> </w:t>
      </w:r>
      <w:proofErr w:type="spellStart"/>
      <w:r w:rsidRPr="009D6EAD">
        <w:rPr>
          <w:rFonts w:cstheme="minorHAnsi"/>
        </w:rPr>
        <w:t>Arbeitsgemeinschaften</w:t>
      </w:r>
      <w:proofErr w:type="spellEnd"/>
      <w:r w:rsidRPr="009D6EAD">
        <w:rPr>
          <w:rFonts w:cstheme="minorHAnsi"/>
        </w:rPr>
        <w:t xml:space="preserve"> </w:t>
      </w:r>
      <w:proofErr w:type="spellStart"/>
      <w:r w:rsidRPr="00952AC5">
        <w:rPr>
          <w:rFonts w:cstheme="minorHAnsi"/>
        </w:rPr>
        <w:t>hervorgegangen</w:t>
      </w:r>
      <w:proofErr w:type="spellEnd"/>
      <w:r w:rsidRPr="00952AC5">
        <w:rPr>
          <w:rFonts w:cstheme="minorHAnsi"/>
        </w:rPr>
        <w:t xml:space="preserve">, andere </w:t>
      </w:r>
      <w:proofErr w:type="spellStart"/>
      <w:r w:rsidRPr="00952AC5">
        <w:rPr>
          <w:rFonts w:cstheme="minorHAnsi"/>
        </w:rPr>
        <w:t>basieren</w:t>
      </w:r>
      <w:proofErr w:type="spellEnd"/>
      <w:r w:rsidRPr="00952AC5">
        <w:rPr>
          <w:rFonts w:cstheme="minorHAnsi"/>
        </w:rPr>
        <w:t xml:space="preserve"> </w:t>
      </w:r>
      <w:proofErr w:type="spellStart"/>
      <w:r w:rsidRPr="00952AC5">
        <w:rPr>
          <w:rFonts w:cstheme="minorHAnsi"/>
        </w:rPr>
        <w:t>auf</w:t>
      </w:r>
      <w:proofErr w:type="spellEnd"/>
      <w:r w:rsidRPr="00952AC5">
        <w:rPr>
          <w:rFonts w:cstheme="minorHAnsi"/>
        </w:rPr>
        <w:t xml:space="preserve"> </w:t>
      </w:r>
      <w:proofErr w:type="spellStart"/>
      <w:r w:rsidRPr="00952AC5">
        <w:rPr>
          <w:rFonts w:cstheme="minorHAnsi"/>
        </w:rPr>
        <w:t>landesweiten</w:t>
      </w:r>
      <w:proofErr w:type="spellEnd"/>
      <w:r w:rsidRPr="00952AC5">
        <w:rPr>
          <w:rFonts w:cstheme="minorHAnsi"/>
        </w:rPr>
        <w:t xml:space="preserve"> </w:t>
      </w:r>
      <w:proofErr w:type="spellStart"/>
      <w:r w:rsidRPr="00952AC5">
        <w:rPr>
          <w:rFonts w:cstheme="minorHAnsi"/>
        </w:rPr>
        <w:t>oder</w:t>
      </w:r>
      <w:proofErr w:type="spellEnd"/>
      <w:r w:rsidRPr="00952AC5">
        <w:rPr>
          <w:rFonts w:cstheme="minorHAnsi"/>
        </w:rPr>
        <w:t xml:space="preserve"> </w:t>
      </w:r>
      <w:proofErr w:type="spellStart"/>
      <w:r w:rsidRPr="00952AC5">
        <w:rPr>
          <w:rFonts w:cstheme="minorHAnsi"/>
        </w:rPr>
        <w:t>sogar</w:t>
      </w:r>
      <w:proofErr w:type="spellEnd"/>
      <w:r w:rsidRPr="00952AC5">
        <w:rPr>
          <w:rFonts w:cstheme="minorHAnsi"/>
        </w:rPr>
        <w:t xml:space="preserve"> </w:t>
      </w:r>
      <w:proofErr w:type="spellStart"/>
      <w:r w:rsidRPr="00952AC5">
        <w:rPr>
          <w:rFonts w:cstheme="minorHAnsi"/>
        </w:rPr>
        <w:t>europäischen</w:t>
      </w:r>
      <w:proofErr w:type="spellEnd"/>
      <w:r w:rsidRPr="00952AC5">
        <w:rPr>
          <w:rFonts w:cstheme="minorHAnsi"/>
        </w:rPr>
        <w:t xml:space="preserve"> </w:t>
      </w:r>
      <w:proofErr w:type="spellStart"/>
      <w:r w:rsidRPr="00952AC5">
        <w:rPr>
          <w:rFonts w:cstheme="minorHAnsi"/>
        </w:rPr>
        <w:t>Initiativen</w:t>
      </w:r>
      <w:proofErr w:type="spellEnd"/>
      <w:r w:rsidRPr="00952AC5">
        <w:rPr>
          <w:rFonts w:cstheme="minorHAnsi"/>
        </w:rPr>
        <w:t xml:space="preserve">. </w:t>
      </w:r>
      <w:proofErr w:type="spellStart"/>
      <w:r w:rsidRPr="00952AC5">
        <w:rPr>
          <w:rFonts w:cstheme="minorHAnsi"/>
        </w:rPr>
        <w:t>Sie</w:t>
      </w:r>
      <w:proofErr w:type="spellEnd"/>
      <w:r w:rsidRPr="009D6EAD">
        <w:rPr>
          <w:rFonts w:cstheme="minorHAnsi"/>
        </w:rPr>
        <w:t xml:space="preserve"> sind in </w:t>
      </w:r>
      <w:proofErr w:type="spellStart"/>
      <w:r w:rsidRPr="009D6EAD">
        <w:rPr>
          <w:rFonts w:cstheme="minorHAnsi"/>
        </w:rPr>
        <w:t>der</w:t>
      </w:r>
      <w:proofErr w:type="spellEnd"/>
      <w:r w:rsidRPr="009D6EAD">
        <w:rPr>
          <w:rFonts w:cstheme="minorHAnsi"/>
        </w:rPr>
        <w:t xml:space="preserve"> </w:t>
      </w:r>
      <w:proofErr w:type="spellStart"/>
      <w:r w:rsidRPr="009D6EAD">
        <w:rPr>
          <w:rFonts w:cstheme="minorHAnsi"/>
        </w:rPr>
        <w:t>Regel</w:t>
      </w:r>
      <w:proofErr w:type="spellEnd"/>
      <w:r w:rsidRPr="009D6EAD">
        <w:rPr>
          <w:rFonts w:cstheme="minorHAnsi"/>
        </w:rPr>
        <w:t xml:space="preserve"> </w:t>
      </w:r>
      <w:proofErr w:type="spellStart"/>
      <w:r w:rsidRPr="009D6EAD">
        <w:rPr>
          <w:rFonts w:cstheme="minorHAnsi"/>
        </w:rPr>
        <w:t>fächerübergreifend</w:t>
      </w:r>
      <w:proofErr w:type="spellEnd"/>
      <w:r w:rsidRPr="009D6EAD">
        <w:rPr>
          <w:rFonts w:cstheme="minorHAnsi"/>
        </w:rPr>
        <w:t xml:space="preserve"> und </w:t>
      </w:r>
      <w:proofErr w:type="spellStart"/>
      <w:r w:rsidRPr="009D6EAD">
        <w:rPr>
          <w:rFonts w:cstheme="minorHAnsi"/>
        </w:rPr>
        <w:t>stehen</w:t>
      </w:r>
      <w:proofErr w:type="spellEnd"/>
      <w:r w:rsidRPr="009D6EAD">
        <w:rPr>
          <w:rFonts w:cstheme="minorHAnsi"/>
        </w:rPr>
        <w:t xml:space="preserve"> </w:t>
      </w:r>
      <w:proofErr w:type="spellStart"/>
      <w:r w:rsidRPr="009D6EAD">
        <w:rPr>
          <w:rFonts w:cstheme="minorHAnsi"/>
        </w:rPr>
        <w:t>den</w:t>
      </w:r>
      <w:proofErr w:type="spellEnd"/>
      <w:r w:rsidRPr="009D6EAD">
        <w:rPr>
          <w:rFonts w:cstheme="minorHAnsi"/>
        </w:rPr>
        <w:t xml:space="preserve"> </w:t>
      </w:r>
      <w:proofErr w:type="spellStart"/>
      <w:r w:rsidRPr="009D6EAD">
        <w:rPr>
          <w:rFonts w:cstheme="minorHAnsi"/>
        </w:rPr>
        <w:t>meisten</w:t>
      </w:r>
      <w:proofErr w:type="spellEnd"/>
      <w:r w:rsidRPr="009D6EAD">
        <w:rPr>
          <w:rFonts w:cstheme="minorHAnsi"/>
        </w:rPr>
        <w:t xml:space="preserve"> </w:t>
      </w:r>
      <w:proofErr w:type="spellStart"/>
      <w:r w:rsidRPr="009D6EAD">
        <w:rPr>
          <w:rFonts w:cstheme="minorHAnsi"/>
        </w:rPr>
        <w:t>Schülerinnen</w:t>
      </w:r>
      <w:proofErr w:type="spellEnd"/>
      <w:r w:rsidRPr="009D6EAD">
        <w:rPr>
          <w:rFonts w:cstheme="minorHAnsi"/>
        </w:rPr>
        <w:t xml:space="preserve"> und </w:t>
      </w:r>
      <w:proofErr w:type="spellStart"/>
      <w:r w:rsidRPr="009D6EAD">
        <w:rPr>
          <w:rFonts w:cstheme="minorHAnsi"/>
        </w:rPr>
        <w:t>Schülern</w:t>
      </w:r>
      <w:proofErr w:type="spellEnd"/>
      <w:r w:rsidRPr="009D6EAD">
        <w:rPr>
          <w:rFonts w:cstheme="minorHAnsi"/>
        </w:rPr>
        <w:t xml:space="preserve"> </w:t>
      </w:r>
      <w:proofErr w:type="spellStart"/>
      <w:r w:rsidRPr="009D6EAD">
        <w:rPr>
          <w:rFonts w:cstheme="minorHAnsi"/>
        </w:rPr>
        <w:t>offen</w:t>
      </w:r>
      <w:proofErr w:type="spellEnd"/>
      <w:r w:rsidRPr="009D6EAD">
        <w:rPr>
          <w:rFonts w:cstheme="minorHAnsi"/>
        </w:rPr>
        <w:t xml:space="preserve">, </w:t>
      </w:r>
      <w:proofErr w:type="spellStart"/>
      <w:r w:rsidRPr="009D6EAD">
        <w:rPr>
          <w:rFonts w:cstheme="minorHAnsi"/>
        </w:rPr>
        <w:t>die</w:t>
      </w:r>
      <w:proofErr w:type="spellEnd"/>
      <w:r w:rsidRPr="009D6EAD">
        <w:rPr>
          <w:rFonts w:cstheme="minorHAnsi"/>
        </w:rPr>
        <w:t xml:space="preserve"> </w:t>
      </w:r>
      <w:proofErr w:type="spellStart"/>
      <w:r w:rsidRPr="009D6EAD">
        <w:rPr>
          <w:rFonts w:cstheme="minorHAnsi"/>
        </w:rPr>
        <w:t>sich</w:t>
      </w:r>
      <w:proofErr w:type="spellEnd"/>
      <w:r w:rsidRPr="009D6EAD">
        <w:rPr>
          <w:rFonts w:cstheme="minorHAnsi"/>
        </w:rPr>
        <w:t xml:space="preserve"> </w:t>
      </w:r>
      <w:proofErr w:type="spellStart"/>
      <w:r w:rsidRPr="009D6EAD">
        <w:rPr>
          <w:rFonts w:cstheme="minorHAnsi"/>
        </w:rPr>
        <w:t>im</w:t>
      </w:r>
      <w:proofErr w:type="spellEnd"/>
      <w:r w:rsidRPr="009D6EAD">
        <w:rPr>
          <w:rFonts w:cstheme="minorHAnsi"/>
        </w:rPr>
        <w:t xml:space="preserve"> </w:t>
      </w:r>
      <w:proofErr w:type="spellStart"/>
      <w:r w:rsidRPr="009D6EAD">
        <w:rPr>
          <w:rFonts w:cstheme="minorHAnsi"/>
        </w:rPr>
        <w:t>jeweiligen</w:t>
      </w:r>
      <w:proofErr w:type="spellEnd"/>
      <w:r w:rsidRPr="009D6EAD">
        <w:rPr>
          <w:rFonts w:cstheme="minorHAnsi"/>
        </w:rPr>
        <w:t xml:space="preserve"> </w:t>
      </w:r>
      <w:proofErr w:type="spellStart"/>
      <w:r w:rsidRPr="009D6EAD">
        <w:rPr>
          <w:rFonts w:cstheme="minorHAnsi"/>
        </w:rPr>
        <w:t>Themengebiet</w:t>
      </w:r>
      <w:proofErr w:type="spellEnd"/>
      <w:r w:rsidRPr="009D6EAD">
        <w:rPr>
          <w:rFonts w:cstheme="minorHAnsi"/>
        </w:rPr>
        <w:t xml:space="preserve"> </w:t>
      </w:r>
      <w:proofErr w:type="spellStart"/>
      <w:r w:rsidRPr="009D6EAD">
        <w:rPr>
          <w:rFonts w:cstheme="minorHAnsi"/>
        </w:rPr>
        <w:t>engagieren</w:t>
      </w:r>
      <w:proofErr w:type="spellEnd"/>
      <w:r w:rsidRPr="009D6EAD">
        <w:rPr>
          <w:rFonts w:cstheme="minorHAnsi"/>
        </w:rPr>
        <w:t xml:space="preserve"> </w:t>
      </w:r>
      <w:proofErr w:type="spellStart"/>
      <w:r w:rsidRPr="009D6EAD">
        <w:rPr>
          <w:rFonts w:cstheme="minorHAnsi"/>
        </w:rPr>
        <w:t>wollen</w:t>
      </w:r>
      <w:proofErr w:type="spellEnd"/>
      <w:r w:rsidRPr="009D6EAD">
        <w:rPr>
          <w:rFonts w:cstheme="minorHAnsi"/>
        </w:rPr>
        <w:t xml:space="preserve">. </w:t>
      </w:r>
      <w:proofErr w:type="spellStart"/>
      <w:r w:rsidRPr="009D6EAD">
        <w:rPr>
          <w:rFonts w:cstheme="minorHAnsi"/>
        </w:rPr>
        <w:t>Derzeit</w:t>
      </w:r>
      <w:proofErr w:type="spellEnd"/>
      <w:r w:rsidRPr="009D6EAD">
        <w:rPr>
          <w:rFonts w:cstheme="minorHAnsi"/>
        </w:rPr>
        <w:t xml:space="preserve"> </w:t>
      </w:r>
      <w:proofErr w:type="spellStart"/>
      <w:r w:rsidRPr="009D6EAD">
        <w:rPr>
          <w:rFonts w:cstheme="minorHAnsi"/>
        </w:rPr>
        <w:t>gibt</w:t>
      </w:r>
      <w:proofErr w:type="spellEnd"/>
      <w:r w:rsidRPr="009D6EAD">
        <w:rPr>
          <w:rFonts w:cstheme="minorHAnsi"/>
        </w:rPr>
        <w:t xml:space="preserve"> es </w:t>
      </w:r>
      <w:proofErr w:type="spellStart"/>
      <w:r w:rsidRPr="009D6EAD">
        <w:rPr>
          <w:rFonts w:cstheme="minorHAnsi"/>
        </w:rPr>
        <w:t>bei</w:t>
      </w:r>
      <w:proofErr w:type="spellEnd"/>
      <w:r w:rsidRPr="009D6EAD">
        <w:rPr>
          <w:rFonts w:cstheme="minorHAnsi"/>
        </w:rPr>
        <w:t xml:space="preserve"> </w:t>
      </w:r>
      <w:proofErr w:type="spellStart"/>
      <w:r w:rsidRPr="009D6EAD">
        <w:rPr>
          <w:rFonts w:cstheme="minorHAnsi"/>
        </w:rPr>
        <w:t>uns</w:t>
      </w:r>
      <w:proofErr w:type="spellEnd"/>
      <w:r w:rsidRPr="009D6EAD">
        <w:rPr>
          <w:rFonts w:cstheme="minorHAnsi"/>
        </w:rPr>
        <w:t xml:space="preserve"> </w:t>
      </w:r>
      <w:proofErr w:type="spellStart"/>
      <w:r w:rsidRPr="009D6EAD">
        <w:rPr>
          <w:rFonts w:cstheme="minorHAnsi"/>
        </w:rPr>
        <w:t>unter</w:t>
      </w:r>
      <w:proofErr w:type="spellEnd"/>
      <w:r w:rsidRPr="009D6EAD">
        <w:rPr>
          <w:rFonts w:cstheme="minorHAnsi"/>
        </w:rPr>
        <w:t xml:space="preserve"> anderem </w:t>
      </w:r>
      <w:proofErr w:type="spellStart"/>
      <w:r w:rsidRPr="009D6EAD">
        <w:rPr>
          <w:rFonts w:cstheme="minorHAnsi"/>
        </w:rPr>
        <w:t>folgende</w:t>
      </w:r>
      <w:proofErr w:type="spellEnd"/>
      <w:r w:rsidRPr="009D6EAD">
        <w:rPr>
          <w:rFonts w:cstheme="minorHAnsi"/>
        </w:rPr>
        <w:t xml:space="preserve"> </w:t>
      </w:r>
      <w:proofErr w:type="spellStart"/>
      <w:r w:rsidRPr="009D6EAD">
        <w:rPr>
          <w:rFonts w:cstheme="minorHAnsi"/>
        </w:rPr>
        <w:t>Projekte</w:t>
      </w:r>
      <w:proofErr w:type="spellEnd"/>
      <w:r w:rsidRPr="009D6EAD">
        <w:rPr>
          <w:rFonts w:cstheme="minorHAnsi"/>
        </w:rPr>
        <w:t>:</w:t>
      </w:r>
    </w:p>
    <w:p w:rsidR="000062E2" w:rsidRPr="009D6EAD" w:rsidRDefault="000062E2" w:rsidP="000062E2">
      <w:pPr>
        <w:pStyle w:val="Listaszerbekezds"/>
        <w:widowControl/>
        <w:numPr>
          <w:ilvl w:val="0"/>
          <w:numId w:val="1"/>
        </w:numPr>
        <w:autoSpaceDE/>
        <w:autoSpaceDN/>
        <w:spacing w:after="200" w:line="276" w:lineRule="auto"/>
        <w:contextualSpacing/>
        <w:rPr>
          <w:rFonts w:cstheme="minorHAnsi"/>
        </w:rPr>
      </w:pPr>
      <w:r w:rsidRPr="009D6EAD">
        <w:rPr>
          <w:rFonts w:cstheme="minorHAnsi"/>
        </w:rPr>
        <w:t>MINT-</w:t>
      </w:r>
      <w:proofErr w:type="spellStart"/>
      <w:r w:rsidRPr="009D6EAD">
        <w:rPr>
          <w:rFonts w:cstheme="minorHAnsi"/>
        </w:rPr>
        <w:t>Projekttage</w:t>
      </w:r>
      <w:proofErr w:type="spellEnd"/>
      <w:r>
        <w:rPr>
          <w:rFonts w:cstheme="minorHAnsi"/>
        </w:rPr>
        <w:t xml:space="preserve"> </w:t>
      </w:r>
    </w:p>
    <w:p w:rsidR="000062E2" w:rsidRPr="009D6EAD" w:rsidRDefault="000062E2" w:rsidP="000062E2">
      <w:pPr>
        <w:pStyle w:val="Listaszerbekezds"/>
        <w:widowControl/>
        <w:numPr>
          <w:ilvl w:val="0"/>
          <w:numId w:val="1"/>
        </w:numPr>
        <w:autoSpaceDE/>
        <w:autoSpaceDN/>
        <w:spacing w:after="200" w:line="276" w:lineRule="auto"/>
        <w:contextualSpacing/>
        <w:rPr>
          <w:rFonts w:cstheme="minorHAnsi"/>
        </w:rPr>
      </w:pPr>
      <w:proofErr w:type="spellStart"/>
      <w:r w:rsidRPr="009D6EAD">
        <w:rPr>
          <w:rFonts w:cstheme="minorHAnsi"/>
        </w:rPr>
        <w:t>Zukunftstag</w:t>
      </w:r>
      <w:proofErr w:type="spellEnd"/>
      <w:r>
        <w:rPr>
          <w:rFonts w:cstheme="minorHAnsi"/>
        </w:rPr>
        <w:t xml:space="preserve"> </w:t>
      </w:r>
    </w:p>
    <w:p w:rsidR="000062E2" w:rsidRPr="009D6EAD" w:rsidRDefault="000062E2" w:rsidP="000062E2">
      <w:pPr>
        <w:pStyle w:val="Listaszerbekezds"/>
        <w:widowControl/>
        <w:numPr>
          <w:ilvl w:val="0"/>
          <w:numId w:val="1"/>
        </w:numPr>
        <w:autoSpaceDE/>
        <w:autoSpaceDN/>
        <w:spacing w:after="200" w:line="276" w:lineRule="auto"/>
        <w:contextualSpacing/>
        <w:rPr>
          <w:rFonts w:cstheme="minorHAnsi"/>
        </w:rPr>
      </w:pPr>
      <w:r w:rsidRPr="009D6EAD">
        <w:rPr>
          <w:rFonts w:cstheme="minorHAnsi"/>
        </w:rPr>
        <w:t>Junior-</w:t>
      </w:r>
      <w:proofErr w:type="spellStart"/>
      <w:r w:rsidRPr="009D6EAD">
        <w:rPr>
          <w:rFonts w:cstheme="minorHAnsi"/>
        </w:rPr>
        <w:t>Ingenieur</w:t>
      </w:r>
      <w:proofErr w:type="spellEnd"/>
      <w:r w:rsidRPr="009D6EAD">
        <w:rPr>
          <w:rFonts w:cstheme="minorHAnsi"/>
        </w:rPr>
        <w:t>-</w:t>
      </w:r>
      <w:proofErr w:type="spellStart"/>
      <w:r w:rsidRPr="009D6EAD">
        <w:rPr>
          <w:rFonts w:cstheme="minorHAnsi"/>
        </w:rPr>
        <w:t>Akademie</w:t>
      </w:r>
      <w:proofErr w:type="spellEnd"/>
      <w:r>
        <w:rPr>
          <w:rFonts w:cstheme="minorHAnsi"/>
        </w:rPr>
        <w:t xml:space="preserve"> </w:t>
      </w:r>
    </w:p>
    <w:p w:rsidR="000062E2" w:rsidRDefault="000062E2" w:rsidP="000062E2">
      <w:pPr>
        <w:pStyle w:val="Cmsor1"/>
        <w:rPr>
          <w:rFonts w:asciiTheme="minorHAnsi" w:hAnsiTheme="minorHAnsi" w:cstheme="minorHAnsi"/>
          <w:sz w:val="28"/>
          <w:szCs w:val="28"/>
        </w:rPr>
      </w:pPr>
    </w:p>
    <w:p w:rsidR="000062E2" w:rsidRPr="009D6EAD" w:rsidRDefault="000062E2" w:rsidP="000062E2">
      <w:pPr>
        <w:pStyle w:val="Cmsor1"/>
        <w:rPr>
          <w:rFonts w:asciiTheme="minorHAnsi" w:hAnsiTheme="minorHAnsi" w:cstheme="minorHAnsi"/>
          <w:sz w:val="28"/>
          <w:szCs w:val="28"/>
        </w:rPr>
      </w:pPr>
      <w:r w:rsidRPr="009D6EAD">
        <w:rPr>
          <w:rFonts w:asciiTheme="minorHAnsi" w:hAnsiTheme="minorHAnsi" w:cstheme="minorHAnsi"/>
          <w:sz w:val="28"/>
          <w:szCs w:val="28"/>
        </w:rPr>
        <w:t>MINT-</w:t>
      </w:r>
      <w:proofErr w:type="spellStart"/>
      <w:r w:rsidRPr="009D6EAD">
        <w:rPr>
          <w:rFonts w:asciiTheme="minorHAnsi" w:hAnsiTheme="minorHAnsi" w:cstheme="minorHAnsi"/>
          <w:sz w:val="28"/>
          <w:szCs w:val="28"/>
        </w:rPr>
        <w:t>Projekttage</w:t>
      </w:r>
      <w:proofErr w:type="spellEnd"/>
    </w:p>
    <w:p w:rsidR="000062E2" w:rsidRPr="009D6EAD" w:rsidRDefault="000062E2" w:rsidP="000062E2">
      <w:pPr>
        <w:jc w:val="both"/>
        <w:rPr>
          <w:rFonts w:cstheme="minorHAnsi"/>
          <w:color w:val="000000" w:themeColor="text1"/>
        </w:rPr>
      </w:pPr>
      <w:r w:rsidRPr="000062E2">
        <w:rPr>
          <w:rFonts w:cstheme="minorHAnsi"/>
        </w:rPr>
        <w:t>W</w:t>
      </w:r>
      <w:proofErr w:type="spellStart"/>
      <w:r w:rsidRPr="000062E2">
        <w:rPr>
          <w:rFonts w:cstheme="minorHAnsi"/>
          <w:lang w:val="de-DE"/>
        </w:rPr>
        <w:t>ährend</w:t>
      </w:r>
      <w:proofErr w:type="spellEnd"/>
      <w:r w:rsidRPr="000062E2">
        <w:rPr>
          <w:rFonts w:cstheme="minorHAnsi"/>
          <w:lang w:val="de-DE"/>
        </w:rPr>
        <w:t xml:space="preserve"> des Schuljahres veranstalten wir </w:t>
      </w:r>
      <w:proofErr w:type="spellStart"/>
      <w:r w:rsidRPr="000062E2">
        <w:rPr>
          <w:rFonts w:cstheme="minorHAnsi"/>
        </w:rPr>
        <w:t>regelmäßig</w:t>
      </w:r>
      <w:proofErr w:type="spellEnd"/>
      <w:r w:rsidRPr="000062E2">
        <w:rPr>
          <w:rFonts w:cstheme="minorHAnsi"/>
        </w:rPr>
        <w:t xml:space="preserve"> </w:t>
      </w:r>
      <w:proofErr w:type="spellStart"/>
      <w:r w:rsidRPr="009D6EAD">
        <w:rPr>
          <w:rFonts w:cstheme="minorHAnsi"/>
          <w:color w:val="000000" w:themeColor="text1"/>
        </w:rPr>
        <w:t>sogenannte</w:t>
      </w:r>
      <w:proofErr w:type="spellEnd"/>
      <w:r w:rsidRPr="009D6EAD">
        <w:rPr>
          <w:rFonts w:cstheme="minorHAnsi"/>
          <w:color w:val="000000" w:themeColor="text1"/>
        </w:rPr>
        <w:t xml:space="preserve"> „</w:t>
      </w:r>
      <w:proofErr w:type="spellStart"/>
      <w:r w:rsidRPr="009D6EAD">
        <w:rPr>
          <w:rFonts w:cstheme="minorHAnsi"/>
          <w:color w:val="000000" w:themeColor="text1"/>
        </w:rPr>
        <w:t>visionäre</w:t>
      </w:r>
      <w:proofErr w:type="spellEnd"/>
      <w:r w:rsidRPr="009D6EAD">
        <w:rPr>
          <w:rFonts w:cstheme="minorHAnsi"/>
          <w:color w:val="000000" w:themeColor="text1"/>
        </w:rPr>
        <w:t xml:space="preserve"> </w:t>
      </w:r>
      <w:proofErr w:type="spellStart"/>
      <w:r w:rsidRPr="009D6EAD">
        <w:rPr>
          <w:rFonts w:cstheme="minorHAnsi"/>
          <w:color w:val="000000" w:themeColor="text1"/>
        </w:rPr>
        <w:t>Tage</w:t>
      </w:r>
      <w:proofErr w:type="spellEnd"/>
      <w:r w:rsidRPr="009D6EAD">
        <w:rPr>
          <w:rFonts w:cstheme="minorHAnsi"/>
          <w:color w:val="000000" w:themeColor="text1"/>
        </w:rPr>
        <w:t xml:space="preserve">“. </w:t>
      </w:r>
      <w:proofErr w:type="spellStart"/>
      <w:r w:rsidRPr="009D6EAD">
        <w:rPr>
          <w:rFonts w:cstheme="minorHAnsi"/>
          <w:color w:val="000000" w:themeColor="text1"/>
        </w:rPr>
        <w:t>Dabei</w:t>
      </w:r>
      <w:proofErr w:type="spellEnd"/>
      <w:r w:rsidRPr="009D6EAD">
        <w:rPr>
          <w:rFonts w:cstheme="minorHAnsi"/>
          <w:color w:val="000000" w:themeColor="text1"/>
        </w:rPr>
        <w:t xml:space="preserve"> </w:t>
      </w:r>
      <w:proofErr w:type="spellStart"/>
      <w:r w:rsidRPr="009D6EAD">
        <w:rPr>
          <w:rFonts w:cstheme="minorHAnsi"/>
          <w:color w:val="000000" w:themeColor="text1"/>
        </w:rPr>
        <w:t>handelt</w:t>
      </w:r>
      <w:proofErr w:type="spellEnd"/>
      <w:r w:rsidRPr="009D6EAD">
        <w:rPr>
          <w:rFonts w:cstheme="minorHAnsi"/>
          <w:color w:val="000000" w:themeColor="text1"/>
        </w:rPr>
        <w:t xml:space="preserve"> es </w:t>
      </w:r>
      <w:proofErr w:type="spellStart"/>
      <w:r w:rsidRPr="009D6EAD">
        <w:rPr>
          <w:rFonts w:cstheme="minorHAnsi"/>
          <w:color w:val="000000" w:themeColor="text1"/>
        </w:rPr>
        <w:t>sich</w:t>
      </w:r>
      <w:proofErr w:type="spellEnd"/>
      <w:r w:rsidRPr="009D6EAD">
        <w:rPr>
          <w:rFonts w:cstheme="minorHAnsi"/>
          <w:color w:val="000000" w:themeColor="text1"/>
        </w:rPr>
        <w:t xml:space="preserve"> </w:t>
      </w:r>
      <w:proofErr w:type="spellStart"/>
      <w:r w:rsidRPr="009D6EAD">
        <w:rPr>
          <w:rFonts w:cstheme="minorHAnsi"/>
          <w:color w:val="000000" w:themeColor="text1"/>
        </w:rPr>
        <w:t>um</w:t>
      </w:r>
      <w:proofErr w:type="spellEnd"/>
      <w:r w:rsidRPr="009D6EAD">
        <w:rPr>
          <w:rFonts w:cstheme="minorHAnsi"/>
          <w:color w:val="000000" w:themeColor="text1"/>
        </w:rPr>
        <w:t xml:space="preserve"> </w:t>
      </w:r>
      <w:proofErr w:type="spellStart"/>
      <w:r w:rsidRPr="009D6EAD">
        <w:rPr>
          <w:rFonts w:cstheme="minorHAnsi"/>
          <w:color w:val="000000" w:themeColor="text1"/>
        </w:rPr>
        <w:t>Projekttage</w:t>
      </w:r>
      <w:proofErr w:type="spellEnd"/>
      <w:r w:rsidRPr="009D6EAD">
        <w:rPr>
          <w:rFonts w:cstheme="minorHAnsi"/>
          <w:color w:val="000000" w:themeColor="text1"/>
        </w:rPr>
        <w:t xml:space="preserve"> mit </w:t>
      </w:r>
      <w:proofErr w:type="spellStart"/>
      <w:r w:rsidRPr="009D6EAD">
        <w:rPr>
          <w:rFonts w:cstheme="minorHAnsi"/>
          <w:color w:val="000000" w:themeColor="text1"/>
        </w:rPr>
        <w:t>variierenden</w:t>
      </w:r>
      <w:proofErr w:type="spellEnd"/>
      <w:r w:rsidRPr="009D6EAD">
        <w:rPr>
          <w:rFonts w:cstheme="minorHAnsi"/>
          <w:color w:val="000000" w:themeColor="text1"/>
        </w:rPr>
        <w:t xml:space="preserve"> </w:t>
      </w:r>
      <w:proofErr w:type="spellStart"/>
      <w:r w:rsidRPr="009D6EAD">
        <w:rPr>
          <w:rFonts w:cstheme="minorHAnsi"/>
          <w:color w:val="000000" w:themeColor="text1"/>
        </w:rPr>
        <w:t>Schwerpunkten</w:t>
      </w:r>
      <w:proofErr w:type="spellEnd"/>
      <w:r w:rsidRPr="009D6EAD">
        <w:rPr>
          <w:rFonts w:cstheme="minorHAnsi"/>
          <w:color w:val="000000" w:themeColor="text1"/>
        </w:rPr>
        <w:t xml:space="preserve">, </w:t>
      </w:r>
      <w:proofErr w:type="spellStart"/>
      <w:r w:rsidRPr="009D6EAD">
        <w:rPr>
          <w:rFonts w:cstheme="minorHAnsi"/>
          <w:color w:val="000000" w:themeColor="text1"/>
        </w:rPr>
        <w:t>die</w:t>
      </w:r>
      <w:proofErr w:type="spellEnd"/>
      <w:r w:rsidRPr="009D6EAD">
        <w:rPr>
          <w:rFonts w:cstheme="minorHAnsi"/>
          <w:color w:val="000000" w:themeColor="text1"/>
        </w:rPr>
        <w:t xml:space="preserve"> mit </w:t>
      </w:r>
      <w:proofErr w:type="spellStart"/>
      <w:r w:rsidRPr="009D6EAD">
        <w:rPr>
          <w:rFonts w:cstheme="minorHAnsi"/>
          <w:color w:val="000000" w:themeColor="text1"/>
        </w:rPr>
        <w:t>unseren</w:t>
      </w:r>
      <w:proofErr w:type="spellEnd"/>
      <w:r w:rsidRPr="009D6EAD">
        <w:rPr>
          <w:rFonts w:cstheme="minorHAnsi"/>
          <w:color w:val="000000" w:themeColor="text1"/>
        </w:rPr>
        <w:t xml:space="preserve"> </w:t>
      </w:r>
      <w:proofErr w:type="spellStart"/>
      <w:r w:rsidRPr="009D6EAD">
        <w:rPr>
          <w:rFonts w:cstheme="minorHAnsi"/>
          <w:color w:val="000000" w:themeColor="text1"/>
        </w:rPr>
        <w:t>Lei</w:t>
      </w:r>
      <w:r>
        <w:rPr>
          <w:rFonts w:cstheme="minorHAnsi"/>
          <w:color w:val="000000" w:themeColor="text1"/>
        </w:rPr>
        <w:t>tsätzen</w:t>
      </w:r>
      <w:proofErr w:type="spellEnd"/>
      <w:r>
        <w:rPr>
          <w:rFonts w:cstheme="minorHAnsi"/>
          <w:color w:val="000000" w:themeColor="text1"/>
        </w:rPr>
        <w:t xml:space="preserve"> </w:t>
      </w:r>
      <w:proofErr w:type="spellStart"/>
      <w:r w:rsidRPr="009D6EAD">
        <w:rPr>
          <w:rFonts w:cstheme="minorHAnsi"/>
          <w:color w:val="000000" w:themeColor="text1"/>
        </w:rPr>
        <w:t>t</w:t>
      </w:r>
      <w:r w:rsidRPr="00F0465F">
        <w:rPr>
          <w:rFonts w:cstheme="minorHAnsi"/>
          <w:strike/>
          <w:color w:val="000000" w:themeColor="text1"/>
        </w:rPr>
        <w:t>visionen</w:t>
      </w:r>
      <w:proofErr w:type="spellEnd"/>
      <w:r w:rsidRPr="009D6EAD">
        <w:rPr>
          <w:rFonts w:cstheme="minorHAnsi"/>
          <w:color w:val="000000" w:themeColor="text1"/>
        </w:rPr>
        <w:t xml:space="preserve"> </w:t>
      </w:r>
      <w:proofErr w:type="spellStart"/>
      <w:r w:rsidRPr="009D6EAD">
        <w:rPr>
          <w:rFonts w:cstheme="minorHAnsi"/>
          <w:color w:val="000000" w:themeColor="text1"/>
        </w:rPr>
        <w:t>zusammenhängen</w:t>
      </w:r>
      <w:proofErr w:type="spellEnd"/>
      <w:r w:rsidRPr="009D6EAD">
        <w:rPr>
          <w:rFonts w:cstheme="minorHAnsi"/>
          <w:color w:val="000000" w:themeColor="text1"/>
        </w:rPr>
        <w:t xml:space="preserve"> und </w:t>
      </w:r>
      <w:proofErr w:type="spellStart"/>
      <w:r w:rsidRPr="009D6EAD">
        <w:rPr>
          <w:rFonts w:cstheme="minorHAnsi"/>
          <w:color w:val="000000" w:themeColor="text1"/>
        </w:rPr>
        <w:t>zukunftsorientiert</w:t>
      </w:r>
      <w:proofErr w:type="spellEnd"/>
      <w:r w:rsidRPr="009D6EAD">
        <w:rPr>
          <w:rFonts w:cstheme="minorHAnsi"/>
          <w:color w:val="000000" w:themeColor="text1"/>
        </w:rPr>
        <w:t xml:space="preserve"> sind. </w:t>
      </w:r>
      <w:proofErr w:type="spellStart"/>
      <w:r w:rsidRPr="009D6EAD">
        <w:rPr>
          <w:rFonts w:cstheme="minorHAnsi"/>
          <w:color w:val="000000" w:themeColor="text1"/>
        </w:rPr>
        <w:t>Unsere</w:t>
      </w:r>
      <w:proofErr w:type="spellEnd"/>
      <w:r w:rsidRPr="009D6EAD">
        <w:rPr>
          <w:rFonts w:cstheme="minorHAnsi"/>
          <w:color w:val="000000" w:themeColor="text1"/>
        </w:rPr>
        <w:t xml:space="preserve"> </w:t>
      </w:r>
      <w:proofErr w:type="spellStart"/>
      <w:r w:rsidRPr="009D6EAD">
        <w:rPr>
          <w:rFonts w:cstheme="minorHAnsi"/>
          <w:color w:val="000000" w:themeColor="text1"/>
        </w:rPr>
        <w:t>Schülerinnen</w:t>
      </w:r>
      <w:proofErr w:type="spellEnd"/>
      <w:r w:rsidRPr="009D6EAD">
        <w:rPr>
          <w:rFonts w:cstheme="minorHAnsi"/>
          <w:color w:val="000000" w:themeColor="text1"/>
        </w:rPr>
        <w:t xml:space="preserve"> und </w:t>
      </w:r>
      <w:proofErr w:type="spellStart"/>
      <w:r w:rsidRPr="009D6EAD">
        <w:rPr>
          <w:rFonts w:cstheme="minorHAnsi"/>
          <w:color w:val="000000" w:themeColor="text1"/>
        </w:rPr>
        <w:t>Schüler</w:t>
      </w:r>
      <w:proofErr w:type="spellEnd"/>
      <w:r w:rsidRPr="009D6EAD">
        <w:rPr>
          <w:rFonts w:cstheme="minorHAnsi"/>
          <w:color w:val="000000" w:themeColor="text1"/>
        </w:rPr>
        <w:t xml:space="preserve"> </w:t>
      </w:r>
      <w:proofErr w:type="spellStart"/>
      <w:r w:rsidRPr="009D6EAD">
        <w:rPr>
          <w:rFonts w:cstheme="minorHAnsi"/>
          <w:color w:val="000000" w:themeColor="text1"/>
        </w:rPr>
        <w:t>haben</w:t>
      </w:r>
      <w:proofErr w:type="spellEnd"/>
      <w:r w:rsidRPr="009D6EAD">
        <w:rPr>
          <w:rFonts w:cstheme="minorHAnsi"/>
          <w:color w:val="000000" w:themeColor="text1"/>
        </w:rPr>
        <w:t xml:space="preserve"> </w:t>
      </w:r>
      <w:proofErr w:type="spellStart"/>
      <w:r w:rsidRPr="009D6EAD">
        <w:rPr>
          <w:rFonts w:cstheme="minorHAnsi"/>
          <w:color w:val="000000" w:themeColor="text1"/>
        </w:rPr>
        <w:t>dabei</w:t>
      </w:r>
      <w:proofErr w:type="spellEnd"/>
      <w:r w:rsidRPr="009D6EAD">
        <w:rPr>
          <w:rFonts w:cstheme="minorHAnsi"/>
          <w:color w:val="000000" w:themeColor="text1"/>
        </w:rPr>
        <w:t xml:space="preserve"> </w:t>
      </w:r>
      <w:proofErr w:type="spellStart"/>
      <w:r w:rsidRPr="009D6EAD">
        <w:rPr>
          <w:rFonts w:cstheme="minorHAnsi"/>
          <w:color w:val="000000" w:themeColor="text1"/>
        </w:rPr>
        <w:t>die</w:t>
      </w:r>
      <w:proofErr w:type="spellEnd"/>
      <w:r w:rsidRPr="009D6EAD">
        <w:rPr>
          <w:rFonts w:cstheme="minorHAnsi"/>
          <w:color w:val="000000" w:themeColor="text1"/>
        </w:rPr>
        <w:t xml:space="preserve"> </w:t>
      </w:r>
      <w:proofErr w:type="spellStart"/>
      <w:r w:rsidRPr="009D6EAD">
        <w:rPr>
          <w:rFonts w:cstheme="minorHAnsi"/>
          <w:color w:val="000000" w:themeColor="text1"/>
        </w:rPr>
        <w:t>Möglichkeit</w:t>
      </w:r>
      <w:proofErr w:type="spellEnd"/>
      <w:r w:rsidRPr="009D6EAD">
        <w:rPr>
          <w:rFonts w:cstheme="minorHAnsi"/>
          <w:color w:val="000000" w:themeColor="text1"/>
        </w:rPr>
        <w:t xml:space="preserve">, </w:t>
      </w:r>
      <w:proofErr w:type="spellStart"/>
      <w:r w:rsidRPr="009D6EAD">
        <w:rPr>
          <w:rFonts w:cstheme="minorHAnsi"/>
          <w:color w:val="000000" w:themeColor="text1"/>
        </w:rPr>
        <w:t>sich</w:t>
      </w:r>
      <w:proofErr w:type="spellEnd"/>
      <w:r w:rsidRPr="009D6EAD">
        <w:rPr>
          <w:rFonts w:cstheme="minorHAnsi"/>
          <w:color w:val="000000" w:themeColor="text1"/>
        </w:rPr>
        <w:t xml:space="preserve"> in </w:t>
      </w:r>
      <w:proofErr w:type="spellStart"/>
      <w:r w:rsidRPr="009D6EAD">
        <w:rPr>
          <w:rFonts w:cstheme="minorHAnsi"/>
          <w:color w:val="000000" w:themeColor="text1"/>
        </w:rPr>
        <w:t>verschiedene</w:t>
      </w:r>
      <w:proofErr w:type="spellEnd"/>
      <w:r w:rsidRPr="009D6EAD">
        <w:rPr>
          <w:rFonts w:cstheme="minorHAnsi"/>
          <w:color w:val="000000" w:themeColor="text1"/>
        </w:rPr>
        <w:t xml:space="preserve"> </w:t>
      </w:r>
      <w:proofErr w:type="spellStart"/>
      <w:r w:rsidRPr="009D6EAD">
        <w:rPr>
          <w:rFonts w:cstheme="minorHAnsi"/>
          <w:color w:val="000000" w:themeColor="text1"/>
        </w:rPr>
        <w:t>Themen</w:t>
      </w:r>
      <w:proofErr w:type="spellEnd"/>
      <w:r w:rsidRPr="009D6EAD">
        <w:rPr>
          <w:rFonts w:cstheme="minorHAnsi"/>
          <w:color w:val="000000" w:themeColor="text1"/>
        </w:rPr>
        <w:t xml:space="preserve"> zu </w:t>
      </w:r>
      <w:proofErr w:type="spellStart"/>
      <w:r w:rsidRPr="009D6EAD">
        <w:rPr>
          <w:rFonts w:cstheme="minorHAnsi"/>
          <w:color w:val="000000" w:themeColor="text1"/>
        </w:rPr>
        <w:t>vertiefen</w:t>
      </w:r>
      <w:proofErr w:type="spellEnd"/>
      <w:r w:rsidRPr="009D6EAD">
        <w:rPr>
          <w:rFonts w:cstheme="minorHAnsi"/>
          <w:color w:val="000000" w:themeColor="text1"/>
        </w:rPr>
        <w:t xml:space="preserve"> und </w:t>
      </w:r>
      <w:proofErr w:type="spellStart"/>
      <w:r w:rsidRPr="009D6EAD">
        <w:rPr>
          <w:rFonts w:cstheme="minorHAnsi"/>
          <w:color w:val="000000" w:themeColor="text1"/>
        </w:rPr>
        <w:t>anschließend</w:t>
      </w:r>
      <w:proofErr w:type="spellEnd"/>
      <w:r w:rsidRPr="009D6EAD">
        <w:rPr>
          <w:rFonts w:cstheme="minorHAnsi"/>
          <w:color w:val="000000" w:themeColor="text1"/>
        </w:rPr>
        <w:t xml:space="preserve"> </w:t>
      </w:r>
      <w:proofErr w:type="spellStart"/>
      <w:r w:rsidRPr="009D6EAD">
        <w:rPr>
          <w:rFonts w:cstheme="minorHAnsi"/>
          <w:color w:val="000000" w:themeColor="text1"/>
        </w:rPr>
        <w:t>ihre</w:t>
      </w:r>
      <w:proofErr w:type="spellEnd"/>
      <w:r w:rsidRPr="009D6EAD">
        <w:rPr>
          <w:rFonts w:cstheme="minorHAnsi"/>
          <w:color w:val="000000" w:themeColor="text1"/>
        </w:rPr>
        <w:t xml:space="preserve"> </w:t>
      </w:r>
      <w:proofErr w:type="spellStart"/>
      <w:r w:rsidRPr="009D6EAD">
        <w:rPr>
          <w:rFonts w:cstheme="minorHAnsi"/>
          <w:color w:val="000000" w:themeColor="text1"/>
        </w:rPr>
        <w:t>Erkenntnisse</w:t>
      </w:r>
      <w:proofErr w:type="spellEnd"/>
      <w:r w:rsidRPr="009D6EAD">
        <w:rPr>
          <w:rFonts w:cstheme="minorHAnsi"/>
          <w:color w:val="000000" w:themeColor="text1"/>
        </w:rPr>
        <w:t xml:space="preserve"> </w:t>
      </w:r>
      <w:proofErr w:type="spellStart"/>
      <w:r w:rsidRPr="009D6EAD">
        <w:rPr>
          <w:rFonts w:cstheme="minorHAnsi"/>
          <w:color w:val="000000" w:themeColor="text1"/>
        </w:rPr>
        <w:t>bzw</w:t>
      </w:r>
      <w:proofErr w:type="spellEnd"/>
      <w:r w:rsidRPr="009D6EAD">
        <w:rPr>
          <w:rFonts w:cstheme="minorHAnsi"/>
          <w:color w:val="000000" w:themeColor="text1"/>
        </w:rPr>
        <w:t xml:space="preserve">. </w:t>
      </w:r>
      <w:proofErr w:type="spellStart"/>
      <w:r w:rsidRPr="009D6EAD">
        <w:rPr>
          <w:rFonts w:cstheme="minorHAnsi"/>
          <w:color w:val="000000" w:themeColor="text1"/>
        </w:rPr>
        <w:t>Ergebnisse</w:t>
      </w:r>
      <w:proofErr w:type="spellEnd"/>
      <w:r w:rsidRPr="009D6EAD">
        <w:rPr>
          <w:rFonts w:cstheme="minorHAnsi"/>
          <w:color w:val="000000" w:themeColor="text1"/>
        </w:rPr>
        <w:t xml:space="preserve"> zu </w:t>
      </w:r>
      <w:proofErr w:type="spellStart"/>
      <w:r w:rsidRPr="009D6EAD">
        <w:rPr>
          <w:rFonts w:cstheme="minorHAnsi"/>
          <w:color w:val="000000" w:themeColor="text1"/>
        </w:rPr>
        <w:t>präsentieren</w:t>
      </w:r>
      <w:proofErr w:type="spellEnd"/>
      <w:r w:rsidRPr="009D6EAD">
        <w:rPr>
          <w:rFonts w:cstheme="minorHAnsi"/>
          <w:color w:val="000000" w:themeColor="text1"/>
        </w:rPr>
        <w:t>.</w:t>
      </w:r>
    </w:p>
    <w:p w:rsidR="000062E2" w:rsidRPr="009D6EAD" w:rsidRDefault="000062E2" w:rsidP="000062E2">
      <w:pPr>
        <w:rPr>
          <w:rFonts w:cstheme="minorHAnsi"/>
        </w:rPr>
      </w:pPr>
    </w:p>
    <w:p w:rsidR="000062E2" w:rsidRPr="009D6EAD" w:rsidRDefault="000062E2" w:rsidP="000062E2">
      <w:pPr>
        <w:pStyle w:val="Cmsor1"/>
        <w:rPr>
          <w:rFonts w:asciiTheme="minorHAnsi" w:hAnsiTheme="minorHAnsi" w:cstheme="minorHAnsi"/>
          <w:sz w:val="28"/>
          <w:szCs w:val="28"/>
        </w:rPr>
      </w:pPr>
      <w:proofErr w:type="spellStart"/>
      <w:r w:rsidRPr="009D6EAD">
        <w:rPr>
          <w:rFonts w:asciiTheme="minorHAnsi" w:hAnsiTheme="minorHAnsi" w:cstheme="minorHAnsi"/>
          <w:sz w:val="28"/>
          <w:szCs w:val="28"/>
        </w:rPr>
        <w:t>Zukunftstag</w:t>
      </w:r>
      <w:proofErr w:type="spellEnd"/>
    </w:p>
    <w:p w:rsidR="000062E2" w:rsidRPr="009D6EAD" w:rsidRDefault="000062E2" w:rsidP="000062E2">
      <w:pPr>
        <w:jc w:val="both"/>
        <w:rPr>
          <w:rFonts w:cstheme="minorHAnsi"/>
          <w:color w:val="000000" w:themeColor="text1"/>
        </w:rPr>
      </w:pPr>
      <w:proofErr w:type="spellStart"/>
      <w:r w:rsidRPr="009D6EAD">
        <w:rPr>
          <w:rFonts w:cstheme="minorHAnsi"/>
          <w:color w:val="000000" w:themeColor="text1"/>
        </w:rPr>
        <w:t>Anlässlich</w:t>
      </w:r>
      <w:proofErr w:type="spellEnd"/>
      <w:r w:rsidRPr="009D6EAD">
        <w:rPr>
          <w:rFonts w:cstheme="minorHAnsi"/>
          <w:color w:val="000000" w:themeColor="text1"/>
        </w:rPr>
        <w:t xml:space="preserve"> </w:t>
      </w:r>
      <w:proofErr w:type="spellStart"/>
      <w:r w:rsidRPr="009D6EAD">
        <w:rPr>
          <w:rFonts w:cstheme="minorHAnsi"/>
          <w:color w:val="000000" w:themeColor="text1"/>
        </w:rPr>
        <w:t>des</w:t>
      </w:r>
      <w:proofErr w:type="spellEnd"/>
      <w:r w:rsidRPr="009D6EAD">
        <w:rPr>
          <w:rFonts w:cstheme="minorHAnsi"/>
          <w:color w:val="000000" w:themeColor="text1"/>
        </w:rPr>
        <w:t xml:space="preserve"> am 28. </w:t>
      </w:r>
      <w:proofErr w:type="spellStart"/>
      <w:r w:rsidRPr="009D6EAD">
        <w:rPr>
          <w:rFonts w:cstheme="minorHAnsi"/>
          <w:color w:val="000000" w:themeColor="text1"/>
        </w:rPr>
        <w:t>April</w:t>
      </w:r>
      <w:proofErr w:type="spellEnd"/>
      <w:r w:rsidRPr="009D6EAD">
        <w:rPr>
          <w:rFonts w:cstheme="minorHAnsi"/>
          <w:color w:val="000000" w:themeColor="text1"/>
        </w:rPr>
        <w:t xml:space="preserve"> 2022 </w:t>
      </w:r>
      <w:proofErr w:type="spellStart"/>
      <w:r w:rsidRPr="009D6EAD">
        <w:rPr>
          <w:rFonts w:cstheme="minorHAnsi"/>
          <w:color w:val="000000" w:themeColor="text1"/>
        </w:rPr>
        <w:t>europaweit</w:t>
      </w:r>
      <w:proofErr w:type="spellEnd"/>
      <w:r w:rsidRPr="009D6EAD">
        <w:rPr>
          <w:rFonts w:cstheme="minorHAnsi"/>
          <w:color w:val="000000" w:themeColor="text1"/>
        </w:rPr>
        <w:t xml:space="preserve"> </w:t>
      </w:r>
      <w:proofErr w:type="spellStart"/>
      <w:r w:rsidRPr="009D6EAD">
        <w:rPr>
          <w:rFonts w:cstheme="minorHAnsi"/>
          <w:color w:val="000000" w:themeColor="text1"/>
        </w:rPr>
        <w:t>veranstalteten</w:t>
      </w:r>
      <w:proofErr w:type="spellEnd"/>
      <w:r w:rsidRPr="009D6EAD">
        <w:rPr>
          <w:rFonts w:cstheme="minorHAnsi"/>
          <w:color w:val="000000" w:themeColor="text1"/>
        </w:rPr>
        <w:t xml:space="preserve"> </w:t>
      </w:r>
      <w:proofErr w:type="spellStart"/>
      <w:r w:rsidRPr="009D6EAD">
        <w:rPr>
          <w:rFonts w:cstheme="minorHAnsi"/>
          <w:color w:val="000000" w:themeColor="text1"/>
        </w:rPr>
        <w:t>Berufsorientierungstages</w:t>
      </w:r>
      <w:proofErr w:type="spellEnd"/>
      <w:r w:rsidRPr="009D6EAD">
        <w:rPr>
          <w:rFonts w:cstheme="minorHAnsi"/>
          <w:color w:val="000000" w:themeColor="text1"/>
        </w:rPr>
        <w:t xml:space="preserve"> (</w:t>
      </w:r>
      <w:proofErr w:type="spellStart"/>
      <w:r w:rsidRPr="009D6EAD">
        <w:rPr>
          <w:rFonts w:cstheme="minorHAnsi"/>
          <w:color w:val="000000" w:themeColor="text1"/>
        </w:rPr>
        <w:t>Girl’s</w:t>
      </w:r>
      <w:proofErr w:type="spellEnd"/>
      <w:r w:rsidRPr="009D6EAD">
        <w:rPr>
          <w:rFonts w:cstheme="minorHAnsi"/>
          <w:color w:val="000000" w:themeColor="text1"/>
        </w:rPr>
        <w:t xml:space="preserve"> </w:t>
      </w:r>
      <w:proofErr w:type="spellStart"/>
      <w:r w:rsidRPr="009D6EAD">
        <w:rPr>
          <w:rFonts w:cstheme="minorHAnsi"/>
          <w:color w:val="000000" w:themeColor="text1"/>
        </w:rPr>
        <w:t>day</w:t>
      </w:r>
      <w:proofErr w:type="spellEnd"/>
      <w:r w:rsidRPr="009D6EAD">
        <w:rPr>
          <w:rFonts w:cstheme="minorHAnsi"/>
          <w:color w:val="000000" w:themeColor="text1"/>
        </w:rPr>
        <w:t xml:space="preserve">, </w:t>
      </w:r>
      <w:proofErr w:type="spellStart"/>
      <w:r w:rsidRPr="009D6EAD">
        <w:rPr>
          <w:rFonts w:cstheme="minorHAnsi"/>
          <w:color w:val="000000" w:themeColor="text1"/>
        </w:rPr>
        <w:t>Boy’s</w:t>
      </w:r>
      <w:proofErr w:type="spellEnd"/>
      <w:r w:rsidRPr="009D6EAD">
        <w:rPr>
          <w:rFonts w:cstheme="minorHAnsi"/>
          <w:color w:val="000000" w:themeColor="text1"/>
        </w:rPr>
        <w:t xml:space="preserve"> </w:t>
      </w:r>
      <w:proofErr w:type="spellStart"/>
      <w:r w:rsidRPr="009D6EAD">
        <w:rPr>
          <w:rFonts w:cstheme="minorHAnsi"/>
          <w:color w:val="000000" w:themeColor="text1"/>
        </w:rPr>
        <w:t>day</w:t>
      </w:r>
      <w:proofErr w:type="spellEnd"/>
      <w:r w:rsidRPr="009D6EAD">
        <w:rPr>
          <w:rFonts w:cstheme="minorHAnsi"/>
          <w:color w:val="000000" w:themeColor="text1"/>
        </w:rPr>
        <w:t xml:space="preserve">) </w:t>
      </w:r>
      <w:proofErr w:type="spellStart"/>
      <w:r w:rsidRPr="009D6EAD">
        <w:rPr>
          <w:rFonts w:cstheme="minorHAnsi"/>
          <w:color w:val="000000" w:themeColor="text1"/>
        </w:rPr>
        <w:t>konnten</w:t>
      </w:r>
      <w:proofErr w:type="spellEnd"/>
      <w:r w:rsidRPr="009D6EAD">
        <w:rPr>
          <w:rFonts w:cstheme="minorHAnsi"/>
          <w:color w:val="000000" w:themeColor="text1"/>
        </w:rPr>
        <w:t xml:space="preserve"> </w:t>
      </w:r>
      <w:proofErr w:type="spellStart"/>
      <w:r w:rsidRPr="009D6EAD">
        <w:rPr>
          <w:rFonts w:cstheme="minorHAnsi"/>
          <w:color w:val="000000" w:themeColor="text1"/>
        </w:rPr>
        <w:t>unsere</w:t>
      </w:r>
      <w:proofErr w:type="spellEnd"/>
      <w:r w:rsidRPr="009D6EAD">
        <w:rPr>
          <w:rFonts w:cstheme="minorHAnsi"/>
          <w:color w:val="000000" w:themeColor="text1"/>
        </w:rPr>
        <w:t xml:space="preserve"> </w:t>
      </w:r>
      <w:proofErr w:type="spellStart"/>
      <w:r w:rsidRPr="009D6EAD">
        <w:rPr>
          <w:rFonts w:cstheme="minorHAnsi"/>
          <w:color w:val="000000" w:themeColor="text1"/>
        </w:rPr>
        <w:t>Schülerinnen</w:t>
      </w:r>
      <w:proofErr w:type="spellEnd"/>
      <w:r w:rsidRPr="009D6EAD">
        <w:rPr>
          <w:rFonts w:cstheme="minorHAnsi"/>
          <w:color w:val="000000" w:themeColor="text1"/>
        </w:rPr>
        <w:t xml:space="preserve"> und </w:t>
      </w:r>
      <w:proofErr w:type="spellStart"/>
      <w:r w:rsidRPr="009D6EAD">
        <w:rPr>
          <w:rFonts w:cstheme="minorHAnsi"/>
          <w:color w:val="000000" w:themeColor="text1"/>
        </w:rPr>
        <w:t>Schüler</w:t>
      </w:r>
      <w:proofErr w:type="spellEnd"/>
      <w:r w:rsidRPr="009D6EAD">
        <w:rPr>
          <w:rFonts w:cstheme="minorHAnsi"/>
          <w:color w:val="000000" w:themeColor="text1"/>
        </w:rPr>
        <w:t xml:space="preserve"> </w:t>
      </w:r>
      <w:proofErr w:type="spellStart"/>
      <w:r w:rsidRPr="009D6EAD">
        <w:rPr>
          <w:rFonts w:cstheme="minorHAnsi"/>
          <w:color w:val="000000" w:themeColor="text1"/>
        </w:rPr>
        <w:t>Einblicke</w:t>
      </w:r>
      <w:proofErr w:type="spellEnd"/>
      <w:r w:rsidRPr="009D6EAD">
        <w:rPr>
          <w:rFonts w:cstheme="minorHAnsi"/>
          <w:color w:val="000000" w:themeColor="text1"/>
        </w:rPr>
        <w:t xml:space="preserve"> in </w:t>
      </w:r>
      <w:proofErr w:type="spellStart"/>
      <w:r w:rsidRPr="009D6EAD">
        <w:rPr>
          <w:rFonts w:cstheme="minorHAnsi"/>
          <w:color w:val="000000" w:themeColor="text1"/>
        </w:rPr>
        <w:t>die</w:t>
      </w:r>
      <w:proofErr w:type="spellEnd"/>
      <w:r w:rsidRPr="009D6EAD">
        <w:rPr>
          <w:rFonts w:cstheme="minorHAnsi"/>
          <w:color w:val="000000" w:themeColor="text1"/>
        </w:rPr>
        <w:t xml:space="preserve"> </w:t>
      </w:r>
      <w:proofErr w:type="spellStart"/>
      <w:r w:rsidRPr="009D6EAD">
        <w:rPr>
          <w:rFonts w:cstheme="minorHAnsi"/>
          <w:color w:val="000000" w:themeColor="text1"/>
        </w:rPr>
        <w:t>Arbeits</w:t>
      </w:r>
      <w:proofErr w:type="spellEnd"/>
      <w:r w:rsidRPr="009D6EAD">
        <w:rPr>
          <w:rFonts w:cstheme="minorHAnsi"/>
          <w:color w:val="000000" w:themeColor="text1"/>
        </w:rPr>
        <w:t xml:space="preserve">- </w:t>
      </w:r>
      <w:proofErr w:type="spellStart"/>
      <w:r w:rsidRPr="009D6EAD">
        <w:rPr>
          <w:rFonts w:cstheme="minorHAnsi"/>
          <w:color w:val="000000" w:themeColor="text1"/>
        </w:rPr>
        <w:t>bzw</w:t>
      </w:r>
      <w:proofErr w:type="spellEnd"/>
      <w:r w:rsidRPr="009D6EAD">
        <w:rPr>
          <w:rFonts w:cstheme="minorHAnsi"/>
          <w:color w:val="000000" w:themeColor="text1"/>
        </w:rPr>
        <w:t xml:space="preserve">. </w:t>
      </w:r>
      <w:proofErr w:type="spellStart"/>
      <w:r w:rsidRPr="009D6EAD">
        <w:rPr>
          <w:rFonts w:cstheme="minorHAnsi"/>
          <w:color w:val="000000" w:themeColor="text1"/>
        </w:rPr>
        <w:t>Studienwelt</w:t>
      </w:r>
      <w:proofErr w:type="spellEnd"/>
      <w:r w:rsidRPr="009D6EAD">
        <w:rPr>
          <w:rFonts w:cstheme="minorHAnsi"/>
          <w:color w:val="000000" w:themeColor="text1"/>
        </w:rPr>
        <w:t xml:space="preserve"> </w:t>
      </w:r>
      <w:proofErr w:type="spellStart"/>
      <w:r w:rsidRPr="009D6EAD">
        <w:rPr>
          <w:rFonts w:cstheme="minorHAnsi"/>
          <w:color w:val="000000" w:themeColor="text1"/>
        </w:rPr>
        <w:t>gewinnen</w:t>
      </w:r>
      <w:proofErr w:type="spellEnd"/>
      <w:r w:rsidRPr="009D6EAD">
        <w:rPr>
          <w:rFonts w:cstheme="minorHAnsi"/>
          <w:color w:val="000000" w:themeColor="text1"/>
        </w:rPr>
        <w:t xml:space="preserve">. </w:t>
      </w:r>
      <w:proofErr w:type="spellStart"/>
      <w:r w:rsidRPr="009D6EAD">
        <w:rPr>
          <w:rFonts w:cstheme="minorHAnsi"/>
          <w:color w:val="000000" w:themeColor="text1"/>
        </w:rPr>
        <w:t>Im</w:t>
      </w:r>
      <w:proofErr w:type="spellEnd"/>
      <w:r w:rsidRPr="009D6EAD">
        <w:rPr>
          <w:rFonts w:cstheme="minorHAnsi"/>
          <w:color w:val="000000" w:themeColor="text1"/>
        </w:rPr>
        <w:t xml:space="preserve"> </w:t>
      </w:r>
      <w:proofErr w:type="spellStart"/>
      <w:r w:rsidRPr="009D6EAD">
        <w:rPr>
          <w:rFonts w:cstheme="minorHAnsi"/>
          <w:color w:val="000000" w:themeColor="text1"/>
        </w:rPr>
        <w:t>Rahmen</w:t>
      </w:r>
      <w:proofErr w:type="spellEnd"/>
      <w:r w:rsidRPr="009D6EAD">
        <w:rPr>
          <w:rFonts w:cstheme="minorHAnsi"/>
          <w:color w:val="000000" w:themeColor="text1"/>
        </w:rPr>
        <w:t xml:space="preserve"> </w:t>
      </w:r>
      <w:proofErr w:type="spellStart"/>
      <w:r w:rsidRPr="009D6EAD">
        <w:rPr>
          <w:rFonts w:cstheme="minorHAnsi"/>
          <w:color w:val="000000" w:themeColor="text1"/>
        </w:rPr>
        <w:t>des</w:t>
      </w:r>
      <w:proofErr w:type="spellEnd"/>
      <w:r w:rsidRPr="009D6EAD">
        <w:rPr>
          <w:rFonts w:cstheme="minorHAnsi"/>
          <w:color w:val="000000" w:themeColor="text1"/>
        </w:rPr>
        <w:t xml:space="preserve"> </w:t>
      </w:r>
      <w:proofErr w:type="spellStart"/>
      <w:r w:rsidRPr="009D6EAD">
        <w:rPr>
          <w:rFonts w:cstheme="minorHAnsi"/>
          <w:color w:val="000000" w:themeColor="text1"/>
        </w:rPr>
        <w:t>Informationstages</w:t>
      </w:r>
      <w:proofErr w:type="spellEnd"/>
      <w:r w:rsidRPr="009D6EAD">
        <w:rPr>
          <w:rFonts w:cstheme="minorHAnsi"/>
          <w:color w:val="000000" w:themeColor="text1"/>
        </w:rPr>
        <w:t xml:space="preserve"> </w:t>
      </w:r>
      <w:proofErr w:type="spellStart"/>
      <w:r w:rsidRPr="009D6EAD">
        <w:rPr>
          <w:rFonts w:cstheme="minorHAnsi"/>
          <w:color w:val="000000" w:themeColor="text1"/>
        </w:rPr>
        <w:t>konnten</w:t>
      </w:r>
      <w:proofErr w:type="spellEnd"/>
      <w:r w:rsidRPr="009D6EAD">
        <w:rPr>
          <w:rFonts w:cstheme="minorHAnsi"/>
          <w:color w:val="000000" w:themeColor="text1"/>
        </w:rPr>
        <w:t xml:space="preserve"> </w:t>
      </w:r>
      <w:proofErr w:type="spellStart"/>
      <w:r w:rsidRPr="009D6EAD">
        <w:rPr>
          <w:rFonts w:cstheme="minorHAnsi"/>
          <w:color w:val="000000" w:themeColor="text1"/>
        </w:rPr>
        <w:t>sie</w:t>
      </w:r>
      <w:proofErr w:type="spellEnd"/>
      <w:r w:rsidRPr="009D6EAD">
        <w:rPr>
          <w:rFonts w:cstheme="minorHAnsi"/>
          <w:color w:val="000000" w:themeColor="text1"/>
        </w:rPr>
        <w:t xml:space="preserve"> </w:t>
      </w:r>
      <w:proofErr w:type="spellStart"/>
      <w:r w:rsidRPr="009D6EAD">
        <w:rPr>
          <w:rFonts w:cstheme="minorHAnsi"/>
          <w:color w:val="000000" w:themeColor="text1"/>
        </w:rPr>
        <w:t>Arbeitsabläufe</w:t>
      </w:r>
      <w:proofErr w:type="spellEnd"/>
      <w:r w:rsidRPr="009D6EAD">
        <w:rPr>
          <w:rFonts w:cstheme="minorHAnsi"/>
          <w:color w:val="000000" w:themeColor="text1"/>
        </w:rPr>
        <w:t xml:space="preserve"> </w:t>
      </w:r>
      <w:proofErr w:type="spellStart"/>
      <w:r w:rsidRPr="009D6EAD">
        <w:rPr>
          <w:rFonts w:cstheme="minorHAnsi"/>
          <w:color w:val="000000" w:themeColor="text1"/>
        </w:rPr>
        <w:t>der</w:t>
      </w:r>
      <w:proofErr w:type="spellEnd"/>
      <w:r w:rsidRPr="009D6EAD">
        <w:rPr>
          <w:rFonts w:cstheme="minorHAnsi"/>
          <w:color w:val="000000" w:themeColor="text1"/>
        </w:rPr>
        <w:t xml:space="preserve"> </w:t>
      </w:r>
      <w:proofErr w:type="spellStart"/>
      <w:r w:rsidRPr="009D6EAD">
        <w:rPr>
          <w:rFonts w:cstheme="minorHAnsi"/>
          <w:color w:val="000000" w:themeColor="text1"/>
        </w:rPr>
        <w:t>Bereiche</w:t>
      </w:r>
      <w:proofErr w:type="spellEnd"/>
      <w:r w:rsidRPr="009D6EAD">
        <w:rPr>
          <w:rFonts w:cstheme="minorHAnsi"/>
          <w:color w:val="000000" w:themeColor="text1"/>
        </w:rPr>
        <w:t xml:space="preserve"> </w:t>
      </w:r>
      <w:proofErr w:type="spellStart"/>
      <w:r w:rsidRPr="009D6EAD">
        <w:rPr>
          <w:rFonts w:cstheme="minorHAnsi"/>
          <w:color w:val="000000" w:themeColor="text1"/>
        </w:rPr>
        <w:t>Herstellung</w:t>
      </w:r>
      <w:proofErr w:type="spellEnd"/>
      <w:r w:rsidRPr="009D6EAD">
        <w:rPr>
          <w:rFonts w:cstheme="minorHAnsi"/>
          <w:color w:val="000000" w:themeColor="text1"/>
        </w:rPr>
        <w:t xml:space="preserve">, </w:t>
      </w:r>
      <w:proofErr w:type="spellStart"/>
      <w:r w:rsidRPr="009D6EAD">
        <w:rPr>
          <w:rFonts w:cstheme="minorHAnsi"/>
          <w:color w:val="000000" w:themeColor="text1"/>
        </w:rPr>
        <w:t>Produktion</w:t>
      </w:r>
      <w:proofErr w:type="spellEnd"/>
      <w:r w:rsidRPr="009D6EAD">
        <w:rPr>
          <w:rFonts w:cstheme="minorHAnsi"/>
          <w:color w:val="000000" w:themeColor="text1"/>
        </w:rPr>
        <w:t xml:space="preserve"> und </w:t>
      </w:r>
      <w:proofErr w:type="spellStart"/>
      <w:r w:rsidRPr="009D6EAD">
        <w:rPr>
          <w:rFonts w:cstheme="minorHAnsi"/>
          <w:color w:val="000000" w:themeColor="text1"/>
        </w:rPr>
        <w:t>Logistik</w:t>
      </w:r>
      <w:proofErr w:type="spellEnd"/>
      <w:r w:rsidRPr="009D6EAD">
        <w:rPr>
          <w:rFonts w:cstheme="minorHAnsi"/>
          <w:color w:val="000000" w:themeColor="text1"/>
        </w:rPr>
        <w:t xml:space="preserve"> </w:t>
      </w:r>
      <w:proofErr w:type="spellStart"/>
      <w:r w:rsidRPr="009D6EAD">
        <w:rPr>
          <w:rFonts w:cstheme="minorHAnsi"/>
          <w:color w:val="000000" w:themeColor="text1"/>
        </w:rPr>
        <w:t>kennenlernen</w:t>
      </w:r>
      <w:proofErr w:type="spellEnd"/>
      <w:r w:rsidRPr="009D6EAD">
        <w:rPr>
          <w:rFonts w:cstheme="minorHAnsi"/>
          <w:color w:val="000000" w:themeColor="text1"/>
        </w:rPr>
        <w:t xml:space="preserve">. </w:t>
      </w:r>
      <w:proofErr w:type="spellStart"/>
      <w:r w:rsidRPr="009D6EAD">
        <w:rPr>
          <w:rFonts w:cstheme="minorHAnsi"/>
          <w:color w:val="000000" w:themeColor="text1"/>
        </w:rPr>
        <w:t>Unsere</w:t>
      </w:r>
      <w:proofErr w:type="spellEnd"/>
      <w:r w:rsidRPr="009D6EAD">
        <w:rPr>
          <w:rFonts w:cstheme="minorHAnsi"/>
          <w:color w:val="000000" w:themeColor="text1"/>
        </w:rPr>
        <w:t xml:space="preserve"> Schule </w:t>
      </w:r>
      <w:proofErr w:type="spellStart"/>
      <w:r w:rsidRPr="009D6EAD">
        <w:rPr>
          <w:rFonts w:cstheme="minorHAnsi"/>
          <w:color w:val="000000" w:themeColor="text1"/>
        </w:rPr>
        <w:t>nahm</w:t>
      </w:r>
      <w:proofErr w:type="spellEnd"/>
      <w:r w:rsidRPr="009D6EAD">
        <w:rPr>
          <w:rFonts w:cstheme="minorHAnsi"/>
          <w:color w:val="000000" w:themeColor="text1"/>
        </w:rPr>
        <w:t xml:space="preserve"> </w:t>
      </w:r>
      <w:proofErr w:type="spellStart"/>
      <w:r w:rsidRPr="009D6EAD">
        <w:rPr>
          <w:rFonts w:cstheme="minorHAnsi"/>
          <w:color w:val="000000" w:themeColor="text1"/>
        </w:rPr>
        <w:t>zum</w:t>
      </w:r>
      <w:proofErr w:type="spellEnd"/>
      <w:r w:rsidRPr="009D6EAD">
        <w:rPr>
          <w:rFonts w:cstheme="minorHAnsi"/>
          <w:color w:val="000000" w:themeColor="text1"/>
        </w:rPr>
        <w:t xml:space="preserve"> </w:t>
      </w:r>
      <w:proofErr w:type="spellStart"/>
      <w:r w:rsidRPr="009D6EAD">
        <w:rPr>
          <w:rFonts w:cstheme="minorHAnsi"/>
          <w:color w:val="000000" w:themeColor="text1"/>
        </w:rPr>
        <w:t>ersten</w:t>
      </w:r>
      <w:proofErr w:type="spellEnd"/>
      <w:r w:rsidRPr="009D6EAD">
        <w:rPr>
          <w:rFonts w:cstheme="minorHAnsi"/>
          <w:color w:val="000000" w:themeColor="text1"/>
        </w:rPr>
        <w:t xml:space="preserve"> </w:t>
      </w:r>
      <w:proofErr w:type="spellStart"/>
      <w:r w:rsidRPr="009D6EAD">
        <w:rPr>
          <w:rFonts w:cstheme="minorHAnsi"/>
          <w:color w:val="000000" w:themeColor="text1"/>
        </w:rPr>
        <w:t>Mal</w:t>
      </w:r>
      <w:proofErr w:type="spellEnd"/>
      <w:r w:rsidRPr="009D6EAD">
        <w:rPr>
          <w:rFonts w:cstheme="minorHAnsi"/>
          <w:color w:val="000000" w:themeColor="text1"/>
        </w:rPr>
        <w:t xml:space="preserve"> an </w:t>
      </w:r>
      <w:proofErr w:type="spellStart"/>
      <w:r w:rsidRPr="009D6EAD">
        <w:rPr>
          <w:rFonts w:cstheme="minorHAnsi"/>
          <w:color w:val="000000" w:themeColor="text1"/>
        </w:rPr>
        <w:t>dieser</w:t>
      </w:r>
      <w:proofErr w:type="spellEnd"/>
      <w:r w:rsidRPr="009D6EAD">
        <w:rPr>
          <w:rFonts w:cstheme="minorHAnsi"/>
          <w:color w:val="000000" w:themeColor="text1"/>
        </w:rPr>
        <w:t xml:space="preserve"> </w:t>
      </w:r>
      <w:proofErr w:type="spellStart"/>
      <w:r w:rsidRPr="009D6EAD">
        <w:rPr>
          <w:rFonts w:cstheme="minorHAnsi"/>
          <w:color w:val="000000" w:themeColor="text1"/>
        </w:rPr>
        <w:t>Veranstaltung</w:t>
      </w:r>
      <w:proofErr w:type="spellEnd"/>
      <w:r w:rsidRPr="009D6EAD">
        <w:rPr>
          <w:rFonts w:cstheme="minorHAnsi"/>
          <w:color w:val="000000" w:themeColor="text1"/>
        </w:rPr>
        <w:t xml:space="preserve"> </w:t>
      </w:r>
      <w:proofErr w:type="spellStart"/>
      <w:r w:rsidRPr="009D6EAD">
        <w:rPr>
          <w:rFonts w:cstheme="minorHAnsi"/>
          <w:color w:val="000000" w:themeColor="text1"/>
        </w:rPr>
        <w:t>teil</w:t>
      </w:r>
      <w:proofErr w:type="spellEnd"/>
      <w:r w:rsidRPr="009D6EAD">
        <w:rPr>
          <w:rFonts w:cstheme="minorHAnsi"/>
          <w:color w:val="000000" w:themeColor="text1"/>
        </w:rPr>
        <w:t xml:space="preserve">, </w:t>
      </w:r>
      <w:proofErr w:type="spellStart"/>
      <w:r w:rsidRPr="009D6EAD">
        <w:rPr>
          <w:rFonts w:cstheme="minorHAnsi"/>
          <w:color w:val="000000" w:themeColor="text1"/>
        </w:rPr>
        <w:t>bei</w:t>
      </w:r>
      <w:proofErr w:type="spellEnd"/>
      <w:r w:rsidRPr="009D6EAD">
        <w:rPr>
          <w:rFonts w:cstheme="minorHAnsi"/>
          <w:color w:val="000000" w:themeColor="text1"/>
        </w:rPr>
        <w:t xml:space="preserve"> </w:t>
      </w:r>
      <w:proofErr w:type="spellStart"/>
      <w:r w:rsidRPr="009D6EAD">
        <w:rPr>
          <w:rFonts w:cstheme="minorHAnsi"/>
          <w:color w:val="000000" w:themeColor="text1"/>
        </w:rPr>
        <w:t>der</w:t>
      </w:r>
      <w:proofErr w:type="spellEnd"/>
      <w:r w:rsidRPr="009D6EAD">
        <w:rPr>
          <w:rFonts w:cstheme="minorHAnsi"/>
          <w:color w:val="000000" w:themeColor="text1"/>
        </w:rPr>
        <w:t xml:space="preserve"> </w:t>
      </w:r>
      <w:proofErr w:type="spellStart"/>
      <w:r w:rsidRPr="009D6EAD">
        <w:rPr>
          <w:rFonts w:cstheme="minorHAnsi"/>
          <w:color w:val="000000" w:themeColor="text1"/>
        </w:rPr>
        <w:t>unsere</w:t>
      </w:r>
      <w:proofErr w:type="spellEnd"/>
      <w:r w:rsidRPr="009D6EAD">
        <w:rPr>
          <w:rFonts w:cstheme="minorHAnsi"/>
          <w:color w:val="000000" w:themeColor="text1"/>
        </w:rPr>
        <w:t xml:space="preserve"> </w:t>
      </w:r>
      <w:proofErr w:type="spellStart"/>
      <w:r w:rsidRPr="009D6EAD">
        <w:rPr>
          <w:rFonts w:cstheme="minorHAnsi"/>
          <w:color w:val="000000" w:themeColor="text1"/>
        </w:rPr>
        <w:t>Schülerinnen</w:t>
      </w:r>
      <w:proofErr w:type="spellEnd"/>
      <w:r w:rsidRPr="009D6EAD">
        <w:rPr>
          <w:rFonts w:cstheme="minorHAnsi"/>
          <w:color w:val="000000" w:themeColor="text1"/>
        </w:rPr>
        <w:t xml:space="preserve"> und </w:t>
      </w:r>
      <w:proofErr w:type="spellStart"/>
      <w:r w:rsidRPr="009D6EAD">
        <w:rPr>
          <w:rFonts w:cstheme="minorHAnsi"/>
          <w:color w:val="000000" w:themeColor="text1"/>
        </w:rPr>
        <w:t>Schüler</w:t>
      </w:r>
      <w:proofErr w:type="spellEnd"/>
      <w:r w:rsidRPr="009D6EAD">
        <w:rPr>
          <w:rFonts w:cstheme="minorHAnsi"/>
          <w:color w:val="000000" w:themeColor="text1"/>
        </w:rPr>
        <w:t xml:space="preserve"> </w:t>
      </w:r>
      <w:proofErr w:type="spellStart"/>
      <w:r w:rsidRPr="009D6EAD">
        <w:rPr>
          <w:rFonts w:cstheme="minorHAnsi"/>
          <w:color w:val="000000" w:themeColor="text1"/>
        </w:rPr>
        <w:t>zahlreiche</w:t>
      </w:r>
      <w:proofErr w:type="spellEnd"/>
      <w:r w:rsidRPr="009D6EAD">
        <w:rPr>
          <w:rFonts w:cstheme="minorHAnsi"/>
          <w:color w:val="000000" w:themeColor="text1"/>
        </w:rPr>
        <w:t xml:space="preserve"> </w:t>
      </w:r>
      <w:proofErr w:type="spellStart"/>
      <w:r w:rsidRPr="009D6EAD">
        <w:rPr>
          <w:rFonts w:cstheme="minorHAnsi"/>
          <w:color w:val="000000" w:themeColor="text1"/>
        </w:rPr>
        <w:t>nützliche</w:t>
      </w:r>
      <w:proofErr w:type="spellEnd"/>
      <w:r w:rsidRPr="009D6EAD">
        <w:rPr>
          <w:rFonts w:cstheme="minorHAnsi"/>
          <w:color w:val="000000" w:themeColor="text1"/>
        </w:rPr>
        <w:t xml:space="preserve"> </w:t>
      </w:r>
      <w:proofErr w:type="spellStart"/>
      <w:r w:rsidRPr="009D6EAD">
        <w:rPr>
          <w:rFonts w:cstheme="minorHAnsi"/>
          <w:color w:val="000000" w:themeColor="text1"/>
        </w:rPr>
        <w:t>Erfahrungen</w:t>
      </w:r>
      <w:proofErr w:type="spellEnd"/>
      <w:r w:rsidRPr="009D6EAD">
        <w:rPr>
          <w:rFonts w:cstheme="minorHAnsi"/>
          <w:color w:val="000000" w:themeColor="text1"/>
        </w:rPr>
        <w:t xml:space="preserve"> </w:t>
      </w:r>
      <w:proofErr w:type="spellStart"/>
      <w:r w:rsidRPr="009D6EAD">
        <w:rPr>
          <w:rFonts w:cstheme="minorHAnsi"/>
          <w:color w:val="000000" w:themeColor="text1"/>
        </w:rPr>
        <w:t>sammeln</w:t>
      </w:r>
      <w:proofErr w:type="spellEnd"/>
      <w:r w:rsidRPr="009D6EAD">
        <w:rPr>
          <w:rFonts w:cstheme="minorHAnsi"/>
          <w:color w:val="000000" w:themeColor="text1"/>
        </w:rPr>
        <w:t xml:space="preserve"> </w:t>
      </w:r>
      <w:proofErr w:type="spellStart"/>
      <w:r w:rsidRPr="009D6EAD">
        <w:rPr>
          <w:rFonts w:cstheme="minorHAnsi"/>
          <w:color w:val="000000" w:themeColor="text1"/>
        </w:rPr>
        <w:t>konnten</w:t>
      </w:r>
      <w:proofErr w:type="spellEnd"/>
      <w:r w:rsidRPr="009D6EAD">
        <w:rPr>
          <w:rFonts w:cstheme="minorHAnsi"/>
          <w:color w:val="000000" w:themeColor="text1"/>
        </w:rPr>
        <w:t>.</w:t>
      </w:r>
    </w:p>
    <w:p w:rsidR="000062E2" w:rsidRPr="009D6EAD" w:rsidRDefault="000062E2" w:rsidP="000062E2">
      <w:pPr>
        <w:rPr>
          <w:rFonts w:cstheme="minorHAnsi"/>
        </w:rPr>
      </w:pPr>
    </w:p>
    <w:p w:rsidR="000062E2" w:rsidRPr="009D6EAD" w:rsidRDefault="000062E2" w:rsidP="000062E2">
      <w:pPr>
        <w:pStyle w:val="Cmsor1"/>
        <w:rPr>
          <w:rFonts w:asciiTheme="minorHAnsi" w:hAnsiTheme="minorHAnsi" w:cstheme="minorHAnsi"/>
          <w:sz w:val="28"/>
          <w:szCs w:val="28"/>
        </w:rPr>
      </w:pPr>
      <w:r w:rsidRPr="009D6EAD">
        <w:rPr>
          <w:rFonts w:asciiTheme="minorHAnsi" w:hAnsiTheme="minorHAnsi" w:cstheme="minorHAnsi"/>
          <w:sz w:val="28"/>
          <w:szCs w:val="28"/>
        </w:rPr>
        <w:t>Junior-</w:t>
      </w:r>
      <w:proofErr w:type="spellStart"/>
      <w:r w:rsidRPr="009D6EAD">
        <w:rPr>
          <w:rFonts w:asciiTheme="minorHAnsi" w:hAnsiTheme="minorHAnsi" w:cstheme="minorHAnsi"/>
          <w:sz w:val="28"/>
          <w:szCs w:val="28"/>
        </w:rPr>
        <w:t>Ingenieur</w:t>
      </w:r>
      <w:proofErr w:type="spellEnd"/>
      <w:r w:rsidRPr="009D6EAD">
        <w:rPr>
          <w:rFonts w:asciiTheme="minorHAnsi" w:hAnsiTheme="minorHAnsi" w:cstheme="minorHAnsi"/>
          <w:sz w:val="28"/>
          <w:szCs w:val="28"/>
        </w:rPr>
        <w:t>-</w:t>
      </w:r>
      <w:proofErr w:type="spellStart"/>
      <w:r w:rsidRPr="009D6EAD">
        <w:rPr>
          <w:rFonts w:asciiTheme="minorHAnsi" w:hAnsiTheme="minorHAnsi" w:cstheme="minorHAnsi"/>
          <w:sz w:val="28"/>
          <w:szCs w:val="28"/>
        </w:rPr>
        <w:t>Akademie</w:t>
      </w:r>
      <w:proofErr w:type="spellEnd"/>
    </w:p>
    <w:p w:rsidR="000062E2" w:rsidRDefault="000062E2" w:rsidP="000062E2">
      <w:pPr>
        <w:jc w:val="both"/>
        <w:rPr>
          <w:rFonts w:cstheme="minorHAnsi"/>
          <w:color w:val="000000" w:themeColor="text1"/>
        </w:rPr>
      </w:pPr>
      <w:proofErr w:type="spellStart"/>
      <w:r w:rsidRPr="009D6EAD">
        <w:rPr>
          <w:rFonts w:cstheme="minorHAnsi"/>
          <w:color w:val="000000" w:themeColor="text1"/>
        </w:rPr>
        <w:t>Die</w:t>
      </w:r>
      <w:proofErr w:type="spellEnd"/>
      <w:r w:rsidRPr="009D6EAD">
        <w:rPr>
          <w:rFonts w:cstheme="minorHAnsi"/>
          <w:color w:val="000000" w:themeColor="text1"/>
        </w:rPr>
        <w:t xml:space="preserve"> Junior-</w:t>
      </w:r>
      <w:proofErr w:type="spellStart"/>
      <w:r w:rsidRPr="009D6EAD">
        <w:rPr>
          <w:rFonts w:cstheme="minorHAnsi"/>
          <w:color w:val="000000" w:themeColor="text1"/>
        </w:rPr>
        <w:t>Ingenieur</w:t>
      </w:r>
      <w:proofErr w:type="spellEnd"/>
      <w:r w:rsidRPr="009D6EAD">
        <w:rPr>
          <w:rFonts w:cstheme="minorHAnsi"/>
          <w:color w:val="000000" w:themeColor="text1"/>
        </w:rPr>
        <w:t>-</w:t>
      </w:r>
      <w:proofErr w:type="spellStart"/>
      <w:r w:rsidRPr="009D6EAD">
        <w:rPr>
          <w:rFonts w:cstheme="minorHAnsi"/>
          <w:color w:val="000000" w:themeColor="text1"/>
        </w:rPr>
        <w:t>Akademie</w:t>
      </w:r>
      <w:proofErr w:type="spellEnd"/>
      <w:r w:rsidRPr="009D6EAD">
        <w:rPr>
          <w:rFonts w:cstheme="minorHAnsi"/>
          <w:color w:val="000000" w:themeColor="text1"/>
        </w:rPr>
        <w:t xml:space="preserve"> (JIA) </w:t>
      </w:r>
      <w:proofErr w:type="spellStart"/>
      <w:r>
        <w:rPr>
          <w:rFonts w:cstheme="minorHAnsi"/>
          <w:color w:val="000000" w:themeColor="text1"/>
        </w:rPr>
        <w:t>ist</w:t>
      </w:r>
      <w:proofErr w:type="spellEnd"/>
      <w:r>
        <w:rPr>
          <w:rFonts w:cstheme="minorHAnsi"/>
          <w:color w:val="000000" w:themeColor="text1"/>
        </w:rPr>
        <w:t xml:space="preserve"> </w:t>
      </w:r>
      <w:proofErr w:type="spellStart"/>
      <w:r>
        <w:rPr>
          <w:rFonts w:cstheme="minorHAnsi"/>
          <w:color w:val="000000" w:themeColor="text1"/>
        </w:rPr>
        <w:t>ein</w:t>
      </w:r>
      <w:proofErr w:type="spellEnd"/>
      <w:r>
        <w:rPr>
          <w:rFonts w:cstheme="minorHAnsi"/>
          <w:color w:val="000000" w:themeColor="text1"/>
        </w:rPr>
        <w:t xml:space="preserve"> </w:t>
      </w:r>
      <w:proofErr w:type="spellStart"/>
      <w:r>
        <w:rPr>
          <w:rFonts w:cstheme="minorHAnsi"/>
          <w:color w:val="000000" w:themeColor="text1"/>
        </w:rPr>
        <w:t>Bildungsangebot</w:t>
      </w:r>
      <w:proofErr w:type="spellEnd"/>
      <w:r>
        <w:rPr>
          <w:rFonts w:cstheme="minorHAnsi"/>
          <w:color w:val="000000" w:themeColor="text1"/>
        </w:rPr>
        <w:t xml:space="preserve"> </w:t>
      </w:r>
      <w:proofErr w:type="spellStart"/>
      <w:r>
        <w:rPr>
          <w:rFonts w:cstheme="minorHAnsi"/>
          <w:color w:val="000000" w:themeColor="text1"/>
        </w:rPr>
        <w:t>der</w:t>
      </w:r>
      <w:proofErr w:type="spellEnd"/>
      <w:r>
        <w:rPr>
          <w:rFonts w:cstheme="minorHAnsi"/>
          <w:color w:val="000000" w:themeColor="text1"/>
        </w:rPr>
        <w:t xml:space="preserve"> </w:t>
      </w:r>
      <w:proofErr w:type="spellStart"/>
      <w:r>
        <w:rPr>
          <w:rFonts w:cstheme="minorHAnsi"/>
          <w:color w:val="000000" w:themeColor="text1"/>
        </w:rPr>
        <w:t>Deutschen</w:t>
      </w:r>
      <w:proofErr w:type="spellEnd"/>
      <w:r>
        <w:rPr>
          <w:rFonts w:cstheme="minorHAnsi"/>
          <w:color w:val="000000" w:themeColor="text1"/>
        </w:rPr>
        <w:t xml:space="preserve"> Telekom </w:t>
      </w:r>
      <w:proofErr w:type="spellStart"/>
      <w:r>
        <w:rPr>
          <w:rFonts w:cstheme="minorHAnsi"/>
          <w:color w:val="000000" w:themeColor="text1"/>
        </w:rPr>
        <w:t>Stiftung</w:t>
      </w:r>
      <w:proofErr w:type="spellEnd"/>
      <w:r>
        <w:rPr>
          <w:rFonts w:cstheme="minorHAnsi"/>
          <w:color w:val="000000" w:themeColor="text1"/>
        </w:rPr>
        <w:t xml:space="preserve"> und </w:t>
      </w:r>
      <w:proofErr w:type="spellStart"/>
      <w:r w:rsidRPr="009D6EAD">
        <w:rPr>
          <w:rFonts w:cstheme="minorHAnsi"/>
          <w:color w:val="000000" w:themeColor="text1"/>
        </w:rPr>
        <w:t>ermöglicht</w:t>
      </w:r>
      <w:proofErr w:type="spellEnd"/>
      <w:r w:rsidRPr="009D6EAD">
        <w:rPr>
          <w:rFonts w:cstheme="minorHAnsi"/>
          <w:color w:val="000000" w:themeColor="text1"/>
        </w:rPr>
        <w:t xml:space="preserve"> </w:t>
      </w:r>
      <w:proofErr w:type="spellStart"/>
      <w:r w:rsidRPr="009D6EAD">
        <w:rPr>
          <w:rFonts w:cstheme="minorHAnsi"/>
          <w:color w:val="000000" w:themeColor="text1"/>
        </w:rPr>
        <w:t>den</w:t>
      </w:r>
      <w:proofErr w:type="spellEnd"/>
      <w:r w:rsidRPr="009D6EAD">
        <w:rPr>
          <w:rFonts w:cstheme="minorHAnsi"/>
          <w:color w:val="000000" w:themeColor="text1"/>
        </w:rPr>
        <w:t xml:space="preserve"> </w:t>
      </w:r>
      <w:proofErr w:type="spellStart"/>
      <w:r w:rsidRPr="009D6EAD">
        <w:rPr>
          <w:rFonts w:cstheme="minorHAnsi"/>
          <w:color w:val="000000" w:themeColor="text1"/>
        </w:rPr>
        <w:t>frühzeitigen</w:t>
      </w:r>
      <w:proofErr w:type="spellEnd"/>
      <w:r w:rsidRPr="009D6EAD">
        <w:rPr>
          <w:rFonts w:cstheme="minorHAnsi"/>
          <w:color w:val="000000" w:themeColor="text1"/>
        </w:rPr>
        <w:t xml:space="preserve"> </w:t>
      </w:r>
      <w:proofErr w:type="spellStart"/>
      <w:r w:rsidRPr="009D6EAD">
        <w:rPr>
          <w:rFonts w:cstheme="minorHAnsi"/>
          <w:color w:val="000000" w:themeColor="text1"/>
        </w:rPr>
        <w:t>vertieften</w:t>
      </w:r>
      <w:proofErr w:type="spellEnd"/>
      <w:r w:rsidRPr="009D6EAD">
        <w:rPr>
          <w:rFonts w:cstheme="minorHAnsi"/>
          <w:color w:val="000000" w:themeColor="text1"/>
        </w:rPr>
        <w:t xml:space="preserve"> Kontakt mit </w:t>
      </w:r>
      <w:proofErr w:type="spellStart"/>
      <w:r w:rsidRPr="009D6EAD">
        <w:rPr>
          <w:rFonts w:cstheme="minorHAnsi"/>
          <w:color w:val="000000" w:themeColor="text1"/>
        </w:rPr>
        <w:t>den</w:t>
      </w:r>
      <w:proofErr w:type="spellEnd"/>
      <w:r w:rsidRPr="009D6EAD">
        <w:rPr>
          <w:rFonts w:cstheme="minorHAnsi"/>
          <w:color w:val="000000" w:themeColor="text1"/>
        </w:rPr>
        <w:t xml:space="preserve"> MINT-</w:t>
      </w:r>
      <w:proofErr w:type="spellStart"/>
      <w:r w:rsidRPr="009D6EAD">
        <w:rPr>
          <w:rFonts w:cstheme="minorHAnsi"/>
          <w:color w:val="000000" w:themeColor="text1"/>
        </w:rPr>
        <w:t>Fächern</w:t>
      </w:r>
      <w:proofErr w:type="spellEnd"/>
      <w:r>
        <w:rPr>
          <w:rFonts w:cstheme="minorHAnsi"/>
          <w:color w:val="000000" w:themeColor="text1"/>
        </w:rPr>
        <w:t xml:space="preserve">. </w:t>
      </w:r>
      <w:proofErr w:type="spellStart"/>
      <w:r w:rsidRPr="009D6EAD">
        <w:rPr>
          <w:rFonts w:cstheme="minorHAnsi"/>
          <w:color w:val="000000" w:themeColor="text1"/>
        </w:rPr>
        <w:t>Das</w:t>
      </w:r>
      <w:proofErr w:type="spellEnd"/>
      <w:r w:rsidRPr="009D6EAD">
        <w:rPr>
          <w:rFonts w:cstheme="minorHAnsi"/>
          <w:color w:val="000000" w:themeColor="text1"/>
        </w:rPr>
        <w:t xml:space="preserve"> </w:t>
      </w:r>
      <w:proofErr w:type="spellStart"/>
      <w:r w:rsidRPr="009D6EAD">
        <w:rPr>
          <w:rFonts w:cstheme="minorHAnsi"/>
          <w:color w:val="000000" w:themeColor="text1"/>
        </w:rPr>
        <w:t>auf</w:t>
      </w:r>
      <w:proofErr w:type="spellEnd"/>
      <w:r w:rsidRPr="009D6EAD">
        <w:rPr>
          <w:rFonts w:cstheme="minorHAnsi"/>
          <w:color w:val="000000" w:themeColor="text1"/>
        </w:rPr>
        <w:t xml:space="preserve"> </w:t>
      </w:r>
      <w:proofErr w:type="spellStart"/>
      <w:r w:rsidRPr="009D6EAD">
        <w:rPr>
          <w:rFonts w:cstheme="minorHAnsi"/>
          <w:color w:val="000000" w:themeColor="text1"/>
        </w:rPr>
        <w:t>zwei</w:t>
      </w:r>
      <w:proofErr w:type="spellEnd"/>
      <w:r w:rsidRPr="009D6EAD">
        <w:rPr>
          <w:rFonts w:cstheme="minorHAnsi"/>
          <w:color w:val="000000" w:themeColor="text1"/>
        </w:rPr>
        <w:t xml:space="preserve"> </w:t>
      </w:r>
      <w:proofErr w:type="spellStart"/>
      <w:r w:rsidRPr="009D6EAD">
        <w:rPr>
          <w:rFonts w:cstheme="minorHAnsi"/>
          <w:color w:val="000000" w:themeColor="text1"/>
        </w:rPr>
        <w:t>Jahre</w:t>
      </w:r>
      <w:proofErr w:type="spellEnd"/>
      <w:r w:rsidRPr="009D6EAD">
        <w:rPr>
          <w:rFonts w:cstheme="minorHAnsi"/>
          <w:color w:val="000000" w:themeColor="text1"/>
        </w:rPr>
        <w:t xml:space="preserve"> </w:t>
      </w:r>
      <w:proofErr w:type="spellStart"/>
      <w:r w:rsidRPr="009D6EAD">
        <w:rPr>
          <w:rFonts w:cstheme="minorHAnsi"/>
          <w:color w:val="000000" w:themeColor="text1"/>
        </w:rPr>
        <w:t>angelegte</w:t>
      </w:r>
      <w:proofErr w:type="spellEnd"/>
      <w:r w:rsidRPr="009D6EAD">
        <w:rPr>
          <w:rFonts w:cstheme="minorHAnsi"/>
          <w:color w:val="000000" w:themeColor="text1"/>
        </w:rPr>
        <w:t xml:space="preserve"> </w:t>
      </w:r>
      <w:proofErr w:type="spellStart"/>
      <w:r w:rsidRPr="009D6EAD">
        <w:rPr>
          <w:rFonts w:cstheme="minorHAnsi"/>
          <w:color w:val="000000" w:themeColor="text1"/>
        </w:rPr>
        <w:t>Wahlpflichtfach</w:t>
      </w:r>
      <w:proofErr w:type="spellEnd"/>
      <w:r w:rsidRPr="009D6EAD">
        <w:rPr>
          <w:rFonts w:cstheme="minorHAnsi"/>
          <w:color w:val="000000" w:themeColor="text1"/>
        </w:rPr>
        <w:t xml:space="preserve"> </w:t>
      </w:r>
      <w:proofErr w:type="spellStart"/>
      <w:r w:rsidRPr="009D6EAD">
        <w:rPr>
          <w:rFonts w:cstheme="minorHAnsi"/>
          <w:color w:val="000000" w:themeColor="text1"/>
        </w:rPr>
        <w:t>für</w:t>
      </w:r>
      <w:proofErr w:type="spellEnd"/>
      <w:r w:rsidRPr="009D6EAD">
        <w:rPr>
          <w:rFonts w:cstheme="minorHAnsi"/>
          <w:color w:val="000000" w:themeColor="text1"/>
        </w:rPr>
        <w:t xml:space="preserve"> </w:t>
      </w:r>
      <w:proofErr w:type="spellStart"/>
      <w:r w:rsidRPr="009D6EAD">
        <w:rPr>
          <w:rFonts w:cstheme="minorHAnsi"/>
          <w:color w:val="000000" w:themeColor="text1"/>
        </w:rPr>
        <w:t>den</w:t>
      </w:r>
      <w:proofErr w:type="spellEnd"/>
      <w:r w:rsidRPr="009D6EAD">
        <w:rPr>
          <w:rFonts w:cstheme="minorHAnsi"/>
          <w:color w:val="000000" w:themeColor="text1"/>
        </w:rPr>
        <w:t xml:space="preserve"> </w:t>
      </w:r>
      <w:proofErr w:type="spellStart"/>
      <w:r w:rsidRPr="009D6EAD">
        <w:rPr>
          <w:rFonts w:cstheme="minorHAnsi"/>
          <w:color w:val="000000" w:themeColor="text1"/>
        </w:rPr>
        <w:t>gymnasialen</w:t>
      </w:r>
      <w:proofErr w:type="spellEnd"/>
      <w:r w:rsidRPr="009D6EAD">
        <w:rPr>
          <w:rFonts w:cstheme="minorHAnsi"/>
          <w:color w:val="000000" w:themeColor="text1"/>
        </w:rPr>
        <w:t xml:space="preserve"> </w:t>
      </w:r>
      <w:proofErr w:type="spellStart"/>
      <w:r w:rsidRPr="009D6EAD">
        <w:rPr>
          <w:rFonts w:cstheme="minorHAnsi"/>
          <w:color w:val="000000" w:themeColor="text1"/>
        </w:rPr>
        <w:t>Bildungsgang</w:t>
      </w:r>
      <w:proofErr w:type="spellEnd"/>
      <w:r w:rsidRPr="009D6EAD">
        <w:rPr>
          <w:rFonts w:cstheme="minorHAnsi"/>
          <w:color w:val="000000" w:themeColor="text1"/>
        </w:rPr>
        <w:t xml:space="preserve"> </w:t>
      </w:r>
      <w:proofErr w:type="spellStart"/>
      <w:r w:rsidRPr="009D6EAD">
        <w:rPr>
          <w:rFonts w:cstheme="minorHAnsi"/>
          <w:color w:val="000000" w:themeColor="text1"/>
        </w:rPr>
        <w:t>vermittelt</w:t>
      </w:r>
      <w:proofErr w:type="spellEnd"/>
      <w:r w:rsidRPr="009D6EAD">
        <w:rPr>
          <w:rFonts w:cstheme="minorHAnsi"/>
          <w:color w:val="000000" w:themeColor="text1"/>
        </w:rPr>
        <w:t xml:space="preserve"> </w:t>
      </w:r>
      <w:proofErr w:type="spellStart"/>
      <w:r w:rsidRPr="009D6EAD">
        <w:rPr>
          <w:rFonts w:cstheme="minorHAnsi"/>
          <w:color w:val="000000" w:themeColor="text1"/>
        </w:rPr>
        <w:t>ingenieurwissenschaftliche</w:t>
      </w:r>
      <w:proofErr w:type="spellEnd"/>
      <w:r w:rsidRPr="009D6EAD">
        <w:rPr>
          <w:rFonts w:cstheme="minorHAnsi"/>
          <w:color w:val="000000" w:themeColor="text1"/>
        </w:rPr>
        <w:t xml:space="preserve"> und </w:t>
      </w:r>
      <w:proofErr w:type="spellStart"/>
      <w:r w:rsidRPr="009D6EAD">
        <w:rPr>
          <w:rFonts w:cstheme="minorHAnsi"/>
          <w:color w:val="000000" w:themeColor="text1"/>
        </w:rPr>
        <w:t>technische</w:t>
      </w:r>
      <w:proofErr w:type="spellEnd"/>
      <w:r w:rsidRPr="009D6EAD">
        <w:rPr>
          <w:rFonts w:cstheme="minorHAnsi"/>
          <w:color w:val="000000" w:themeColor="text1"/>
        </w:rPr>
        <w:t xml:space="preserve"> </w:t>
      </w:r>
      <w:proofErr w:type="spellStart"/>
      <w:r w:rsidRPr="009D6EAD">
        <w:rPr>
          <w:rFonts w:cstheme="minorHAnsi"/>
          <w:color w:val="000000" w:themeColor="text1"/>
        </w:rPr>
        <w:t>Themen</w:t>
      </w:r>
      <w:proofErr w:type="spellEnd"/>
      <w:r w:rsidRPr="009D6EAD">
        <w:rPr>
          <w:rFonts w:cstheme="minorHAnsi"/>
          <w:color w:val="000000" w:themeColor="text1"/>
        </w:rPr>
        <w:t xml:space="preserve"> </w:t>
      </w:r>
      <w:proofErr w:type="spellStart"/>
      <w:r w:rsidRPr="009D6EAD">
        <w:rPr>
          <w:rFonts w:cstheme="minorHAnsi"/>
          <w:color w:val="000000" w:themeColor="text1"/>
        </w:rPr>
        <w:t>auf</w:t>
      </w:r>
      <w:proofErr w:type="spellEnd"/>
      <w:r w:rsidRPr="009D6EAD">
        <w:rPr>
          <w:rFonts w:cstheme="minorHAnsi"/>
          <w:color w:val="000000" w:themeColor="text1"/>
        </w:rPr>
        <w:t xml:space="preserve"> </w:t>
      </w:r>
      <w:proofErr w:type="spellStart"/>
      <w:r w:rsidRPr="009D6EAD">
        <w:rPr>
          <w:rFonts w:cstheme="minorHAnsi"/>
          <w:color w:val="000000" w:themeColor="text1"/>
        </w:rPr>
        <w:t>besonders</w:t>
      </w:r>
      <w:proofErr w:type="spellEnd"/>
      <w:r w:rsidRPr="009D6EAD">
        <w:rPr>
          <w:rFonts w:cstheme="minorHAnsi"/>
          <w:color w:val="000000" w:themeColor="text1"/>
        </w:rPr>
        <w:t xml:space="preserve"> </w:t>
      </w:r>
      <w:proofErr w:type="spellStart"/>
      <w:r w:rsidRPr="009D6EAD">
        <w:rPr>
          <w:rFonts w:cstheme="minorHAnsi"/>
          <w:color w:val="000000" w:themeColor="text1"/>
        </w:rPr>
        <w:t>praxisnahe</w:t>
      </w:r>
      <w:proofErr w:type="spellEnd"/>
      <w:r w:rsidRPr="009D6EAD">
        <w:rPr>
          <w:rFonts w:cstheme="minorHAnsi"/>
          <w:color w:val="000000" w:themeColor="text1"/>
        </w:rPr>
        <w:t xml:space="preserve"> Art und </w:t>
      </w:r>
      <w:proofErr w:type="spellStart"/>
      <w:r w:rsidRPr="009D6EAD">
        <w:rPr>
          <w:rFonts w:cstheme="minorHAnsi"/>
          <w:color w:val="000000" w:themeColor="text1"/>
        </w:rPr>
        <w:t>Weise</w:t>
      </w:r>
      <w:proofErr w:type="spellEnd"/>
      <w:r w:rsidRPr="009D6EAD">
        <w:rPr>
          <w:rFonts w:cstheme="minorHAnsi"/>
          <w:color w:val="000000" w:themeColor="text1"/>
        </w:rPr>
        <w:t xml:space="preserve">. </w:t>
      </w:r>
      <w:proofErr w:type="spellStart"/>
      <w:r w:rsidRPr="009D6EAD">
        <w:rPr>
          <w:rFonts w:cstheme="minorHAnsi"/>
          <w:color w:val="000000" w:themeColor="text1"/>
        </w:rPr>
        <w:t>Eine</w:t>
      </w:r>
      <w:proofErr w:type="spellEnd"/>
      <w:r w:rsidRPr="009D6EAD">
        <w:rPr>
          <w:rFonts w:cstheme="minorHAnsi"/>
          <w:color w:val="000000" w:themeColor="text1"/>
        </w:rPr>
        <w:t xml:space="preserve"> </w:t>
      </w:r>
      <w:proofErr w:type="spellStart"/>
      <w:r w:rsidRPr="009D6EAD">
        <w:rPr>
          <w:rFonts w:cstheme="minorHAnsi"/>
          <w:color w:val="000000" w:themeColor="text1"/>
        </w:rPr>
        <w:t>enge</w:t>
      </w:r>
      <w:proofErr w:type="spellEnd"/>
      <w:r w:rsidRPr="009D6EAD">
        <w:rPr>
          <w:rFonts w:cstheme="minorHAnsi"/>
          <w:color w:val="000000" w:themeColor="text1"/>
        </w:rPr>
        <w:t xml:space="preserve"> </w:t>
      </w:r>
      <w:proofErr w:type="spellStart"/>
      <w:r w:rsidRPr="009D6EAD">
        <w:rPr>
          <w:rFonts w:cstheme="minorHAnsi"/>
          <w:color w:val="000000" w:themeColor="text1"/>
        </w:rPr>
        <w:t>Zusammenarbeit</w:t>
      </w:r>
      <w:proofErr w:type="spellEnd"/>
      <w:r w:rsidRPr="009D6EAD">
        <w:rPr>
          <w:rFonts w:cstheme="minorHAnsi"/>
          <w:color w:val="000000" w:themeColor="text1"/>
        </w:rPr>
        <w:t xml:space="preserve"> von </w:t>
      </w:r>
      <w:proofErr w:type="spellStart"/>
      <w:r w:rsidRPr="009D6EAD">
        <w:rPr>
          <w:rFonts w:cstheme="minorHAnsi"/>
          <w:color w:val="000000" w:themeColor="text1"/>
        </w:rPr>
        <w:t>Schulen</w:t>
      </w:r>
      <w:proofErr w:type="spellEnd"/>
      <w:r w:rsidRPr="009D6EAD">
        <w:rPr>
          <w:rFonts w:cstheme="minorHAnsi"/>
          <w:color w:val="000000" w:themeColor="text1"/>
        </w:rPr>
        <w:t xml:space="preserve">, </w:t>
      </w:r>
      <w:proofErr w:type="spellStart"/>
      <w:r w:rsidRPr="009D6EAD">
        <w:rPr>
          <w:rFonts w:cstheme="minorHAnsi"/>
          <w:color w:val="000000" w:themeColor="text1"/>
        </w:rPr>
        <w:t>Unternehmen</w:t>
      </w:r>
      <w:proofErr w:type="spellEnd"/>
      <w:r w:rsidRPr="009D6EAD">
        <w:rPr>
          <w:rFonts w:cstheme="minorHAnsi"/>
          <w:color w:val="000000" w:themeColor="text1"/>
        </w:rPr>
        <w:t xml:space="preserve"> und </w:t>
      </w:r>
      <w:proofErr w:type="spellStart"/>
      <w:r w:rsidRPr="009D6EAD">
        <w:rPr>
          <w:rFonts w:cstheme="minorHAnsi"/>
          <w:color w:val="000000" w:themeColor="text1"/>
        </w:rPr>
        <w:t>Hochschulen</w:t>
      </w:r>
      <w:proofErr w:type="spellEnd"/>
      <w:r w:rsidRPr="009D6EAD">
        <w:rPr>
          <w:rFonts w:cstheme="minorHAnsi"/>
          <w:color w:val="000000" w:themeColor="text1"/>
        </w:rPr>
        <w:t xml:space="preserve"> </w:t>
      </w:r>
      <w:proofErr w:type="spellStart"/>
      <w:r w:rsidRPr="009D6EAD">
        <w:rPr>
          <w:rFonts w:cstheme="minorHAnsi"/>
          <w:color w:val="000000" w:themeColor="text1"/>
        </w:rPr>
        <w:t>ermöglicht</w:t>
      </w:r>
      <w:proofErr w:type="spellEnd"/>
      <w:r w:rsidRPr="009D6EAD">
        <w:rPr>
          <w:rFonts w:cstheme="minorHAnsi"/>
          <w:color w:val="000000" w:themeColor="text1"/>
        </w:rPr>
        <w:t xml:space="preserve"> es </w:t>
      </w:r>
      <w:proofErr w:type="spellStart"/>
      <w:r w:rsidRPr="009D6EAD">
        <w:rPr>
          <w:rFonts w:cstheme="minorHAnsi"/>
          <w:color w:val="000000" w:themeColor="text1"/>
        </w:rPr>
        <w:t>Schülerinnen</w:t>
      </w:r>
      <w:proofErr w:type="spellEnd"/>
      <w:r w:rsidRPr="009D6EAD">
        <w:rPr>
          <w:rFonts w:cstheme="minorHAnsi"/>
          <w:color w:val="000000" w:themeColor="text1"/>
        </w:rPr>
        <w:t xml:space="preserve"> und </w:t>
      </w:r>
      <w:proofErr w:type="spellStart"/>
      <w:r w:rsidRPr="009D6EAD">
        <w:rPr>
          <w:rFonts w:cstheme="minorHAnsi"/>
          <w:color w:val="000000" w:themeColor="text1"/>
        </w:rPr>
        <w:t>Schülern</w:t>
      </w:r>
      <w:proofErr w:type="spellEnd"/>
      <w:r w:rsidRPr="009D6EAD">
        <w:rPr>
          <w:rFonts w:cstheme="minorHAnsi"/>
          <w:color w:val="000000" w:themeColor="text1"/>
        </w:rPr>
        <w:t xml:space="preserve"> </w:t>
      </w:r>
      <w:proofErr w:type="spellStart"/>
      <w:r w:rsidRPr="009D6EAD">
        <w:rPr>
          <w:rFonts w:cstheme="minorHAnsi"/>
          <w:color w:val="000000" w:themeColor="text1"/>
        </w:rPr>
        <w:t>der</w:t>
      </w:r>
      <w:proofErr w:type="spellEnd"/>
      <w:r w:rsidRPr="009D6EAD">
        <w:rPr>
          <w:rFonts w:cstheme="minorHAnsi"/>
          <w:color w:val="000000" w:themeColor="text1"/>
        </w:rPr>
        <w:t xml:space="preserve"> </w:t>
      </w:r>
      <w:proofErr w:type="spellStart"/>
      <w:r w:rsidRPr="009D6EAD">
        <w:rPr>
          <w:rFonts w:cstheme="minorHAnsi"/>
          <w:color w:val="000000" w:themeColor="text1"/>
        </w:rPr>
        <w:t>Klassen</w:t>
      </w:r>
      <w:proofErr w:type="spellEnd"/>
      <w:r w:rsidRPr="009D6EAD">
        <w:rPr>
          <w:rFonts w:cstheme="minorHAnsi"/>
          <w:color w:val="000000" w:themeColor="text1"/>
        </w:rPr>
        <w:t xml:space="preserve"> 9 und 10, </w:t>
      </w:r>
      <w:proofErr w:type="spellStart"/>
      <w:r w:rsidRPr="009D6EAD">
        <w:rPr>
          <w:rFonts w:cstheme="minorHAnsi"/>
          <w:color w:val="000000" w:themeColor="text1"/>
        </w:rPr>
        <w:t>die</w:t>
      </w:r>
      <w:proofErr w:type="spellEnd"/>
      <w:r w:rsidRPr="009D6EAD">
        <w:rPr>
          <w:rFonts w:cstheme="minorHAnsi"/>
          <w:color w:val="000000" w:themeColor="text1"/>
        </w:rPr>
        <w:t xml:space="preserve"> </w:t>
      </w:r>
      <w:proofErr w:type="spellStart"/>
      <w:r w:rsidRPr="009D6EAD">
        <w:rPr>
          <w:rFonts w:cstheme="minorHAnsi"/>
          <w:color w:val="000000" w:themeColor="text1"/>
        </w:rPr>
        <w:t>Arbeitswelt</w:t>
      </w:r>
      <w:proofErr w:type="spellEnd"/>
      <w:r w:rsidRPr="009D6EAD">
        <w:rPr>
          <w:rFonts w:cstheme="minorHAnsi"/>
          <w:color w:val="000000" w:themeColor="text1"/>
        </w:rPr>
        <w:t xml:space="preserve"> von </w:t>
      </w:r>
      <w:proofErr w:type="spellStart"/>
      <w:r w:rsidRPr="009D6EAD">
        <w:rPr>
          <w:rFonts w:cstheme="minorHAnsi"/>
          <w:color w:val="000000" w:themeColor="text1"/>
        </w:rPr>
        <w:t>Forschern</w:t>
      </w:r>
      <w:proofErr w:type="spellEnd"/>
      <w:r w:rsidRPr="009D6EAD">
        <w:rPr>
          <w:rFonts w:cstheme="minorHAnsi"/>
          <w:color w:val="000000" w:themeColor="text1"/>
        </w:rPr>
        <w:t xml:space="preserve"> und </w:t>
      </w:r>
      <w:proofErr w:type="spellStart"/>
      <w:r w:rsidRPr="009D6EAD">
        <w:rPr>
          <w:rFonts w:cstheme="minorHAnsi"/>
          <w:color w:val="000000" w:themeColor="text1"/>
        </w:rPr>
        <w:t>Ingenieuren</w:t>
      </w:r>
      <w:proofErr w:type="spellEnd"/>
      <w:r w:rsidRPr="009D6EAD">
        <w:rPr>
          <w:rFonts w:cstheme="minorHAnsi"/>
          <w:color w:val="000000" w:themeColor="text1"/>
        </w:rPr>
        <w:t xml:space="preserve"> </w:t>
      </w:r>
      <w:proofErr w:type="spellStart"/>
      <w:r w:rsidRPr="009D6EAD">
        <w:rPr>
          <w:rFonts w:cstheme="minorHAnsi"/>
          <w:color w:val="000000" w:themeColor="text1"/>
        </w:rPr>
        <w:t>kennenzulernen</w:t>
      </w:r>
      <w:proofErr w:type="spellEnd"/>
      <w:r w:rsidRPr="009D6EAD">
        <w:rPr>
          <w:rFonts w:cstheme="minorHAnsi"/>
          <w:color w:val="000000" w:themeColor="text1"/>
        </w:rPr>
        <w:t xml:space="preserve"> und </w:t>
      </w:r>
      <w:proofErr w:type="spellStart"/>
      <w:r w:rsidRPr="009D6EAD">
        <w:rPr>
          <w:rFonts w:cstheme="minorHAnsi"/>
          <w:color w:val="000000" w:themeColor="text1"/>
        </w:rPr>
        <w:t>eigene</w:t>
      </w:r>
      <w:proofErr w:type="spellEnd"/>
      <w:r w:rsidRPr="009D6EAD">
        <w:rPr>
          <w:rFonts w:cstheme="minorHAnsi"/>
          <w:color w:val="000000" w:themeColor="text1"/>
        </w:rPr>
        <w:t xml:space="preserve"> </w:t>
      </w:r>
      <w:proofErr w:type="spellStart"/>
      <w:r w:rsidRPr="009D6EAD">
        <w:rPr>
          <w:rFonts w:cstheme="minorHAnsi"/>
          <w:color w:val="000000" w:themeColor="text1"/>
        </w:rPr>
        <w:t>Talente</w:t>
      </w:r>
      <w:proofErr w:type="spellEnd"/>
      <w:r w:rsidRPr="009D6EAD">
        <w:rPr>
          <w:rFonts w:cstheme="minorHAnsi"/>
          <w:color w:val="000000" w:themeColor="text1"/>
        </w:rPr>
        <w:t xml:space="preserve"> zu </w:t>
      </w:r>
      <w:proofErr w:type="spellStart"/>
      <w:r w:rsidRPr="009D6EAD">
        <w:rPr>
          <w:rFonts w:cstheme="minorHAnsi"/>
          <w:color w:val="000000" w:themeColor="text1"/>
        </w:rPr>
        <w:t>entdecken</w:t>
      </w:r>
      <w:proofErr w:type="spellEnd"/>
      <w:r w:rsidRPr="009D6EAD">
        <w:rPr>
          <w:rFonts w:cstheme="minorHAnsi"/>
          <w:color w:val="000000" w:themeColor="text1"/>
        </w:rPr>
        <w:t xml:space="preserve">. </w:t>
      </w:r>
      <w:proofErr w:type="spellStart"/>
      <w:r w:rsidRPr="009D6EAD">
        <w:rPr>
          <w:rFonts w:cstheme="minorHAnsi"/>
          <w:color w:val="000000" w:themeColor="text1"/>
        </w:rPr>
        <w:t>Das</w:t>
      </w:r>
      <w:proofErr w:type="spellEnd"/>
      <w:r w:rsidRPr="009D6EAD">
        <w:rPr>
          <w:rFonts w:cstheme="minorHAnsi"/>
          <w:color w:val="000000" w:themeColor="text1"/>
        </w:rPr>
        <w:t xml:space="preserve"> </w:t>
      </w:r>
      <w:proofErr w:type="spellStart"/>
      <w:r w:rsidRPr="009D6EAD">
        <w:rPr>
          <w:rFonts w:cstheme="minorHAnsi"/>
          <w:color w:val="000000" w:themeColor="text1"/>
        </w:rPr>
        <w:t>macht</w:t>
      </w:r>
      <w:proofErr w:type="spellEnd"/>
      <w:r w:rsidRPr="009D6EAD">
        <w:rPr>
          <w:rFonts w:cstheme="minorHAnsi"/>
          <w:color w:val="000000" w:themeColor="text1"/>
        </w:rPr>
        <w:t xml:space="preserve"> </w:t>
      </w:r>
      <w:proofErr w:type="spellStart"/>
      <w:r w:rsidRPr="009D6EAD">
        <w:rPr>
          <w:rFonts w:cstheme="minorHAnsi"/>
          <w:color w:val="000000" w:themeColor="text1"/>
        </w:rPr>
        <w:t>die</w:t>
      </w:r>
      <w:proofErr w:type="spellEnd"/>
      <w:r w:rsidRPr="009D6EAD">
        <w:rPr>
          <w:rFonts w:cstheme="minorHAnsi"/>
          <w:color w:val="000000" w:themeColor="text1"/>
        </w:rPr>
        <w:t xml:space="preserve"> JIA zu </w:t>
      </w:r>
      <w:proofErr w:type="spellStart"/>
      <w:r w:rsidRPr="009D6EAD">
        <w:rPr>
          <w:rFonts w:cstheme="minorHAnsi"/>
          <w:color w:val="000000" w:themeColor="text1"/>
        </w:rPr>
        <w:t>einem</w:t>
      </w:r>
      <w:proofErr w:type="spellEnd"/>
      <w:r w:rsidRPr="009D6EAD">
        <w:rPr>
          <w:rFonts w:cstheme="minorHAnsi"/>
          <w:color w:val="000000" w:themeColor="text1"/>
        </w:rPr>
        <w:t xml:space="preserve"> </w:t>
      </w:r>
      <w:proofErr w:type="spellStart"/>
      <w:r w:rsidRPr="009D6EAD">
        <w:rPr>
          <w:rFonts w:cstheme="minorHAnsi"/>
          <w:color w:val="000000" w:themeColor="text1"/>
        </w:rPr>
        <w:t>einzigartigen</w:t>
      </w:r>
      <w:proofErr w:type="spellEnd"/>
      <w:r w:rsidRPr="009D6EAD">
        <w:rPr>
          <w:rFonts w:cstheme="minorHAnsi"/>
          <w:color w:val="000000" w:themeColor="text1"/>
        </w:rPr>
        <w:t xml:space="preserve"> </w:t>
      </w:r>
      <w:proofErr w:type="spellStart"/>
      <w:r w:rsidRPr="009D6EAD">
        <w:rPr>
          <w:rFonts w:cstheme="minorHAnsi"/>
          <w:color w:val="000000" w:themeColor="text1"/>
        </w:rPr>
        <w:t>Programm</w:t>
      </w:r>
      <w:proofErr w:type="spellEnd"/>
      <w:r w:rsidRPr="009D6EAD">
        <w:rPr>
          <w:rFonts w:cstheme="minorHAnsi"/>
          <w:color w:val="000000" w:themeColor="text1"/>
        </w:rPr>
        <w:t xml:space="preserve"> </w:t>
      </w:r>
      <w:proofErr w:type="spellStart"/>
      <w:r w:rsidRPr="009D6EAD">
        <w:rPr>
          <w:rFonts w:cstheme="minorHAnsi"/>
          <w:color w:val="000000" w:themeColor="text1"/>
        </w:rPr>
        <w:t>für</w:t>
      </w:r>
      <w:proofErr w:type="spellEnd"/>
      <w:r w:rsidRPr="009D6EAD">
        <w:rPr>
          <w:rFonts w:cstheme="minorHAnsi"/>
          <w:color w:val="000000" w:themeColor="text1"/>
        </w:rPr>
        <w:t xml:space="preserve"> </w:t>
      </w:r>
      <w:proofErr w:type="spellStart"/>
      <w:r w:rsidRPr="009D6EAD">
        <w:rPr>
          <w:rFonts w:cstheme="minorHAnsi"/>
          <w:color w:val="000000" w:themeColor="text1"/>
        </w:rPr>
        <w:t>die</w:t>
      </w:r>
      <w:proofErr w:type="spellEnd"/>
      <w:r w:rsidRPr="009D6EAD">
        <w:rPr>
          <w:rFonts w:cstheme="minorHAnsi"/>
          <w:color w:val="000000" w:themeColor="text1"/>
        </w:rPr>
        <w:t xml:space="preserve"> </w:t>
      </w:r>
      <w:proofErr w:type="spellStart"/>
      <w:r w:rsidRPr="009D6EAD">
        <w:rPr>
          <w:rFonts w:cstheme="minorHAnsi"/>
          <w:color w:val="000000" w:themeColor="text1"/>
        </w:rPr>
        <w:t>Studien</w:t>
      </w:r>
      <w:proofErr w:type="spellEnd"/>
      <w:r w:rsidRPr="009D6EAD">
        <w:rPr>
          <w:rFonts w:cstheme="minorHAnsi"/>
          <w:color w:val="000000" w:themeColor="text1"/>
        </w:rPr>
        <w:t xml:space="preserve">- und </w:t>
      </w:r>
      <w:proofErr w:type="spellStart"/>
      <w:r w:rsidRPr="009D6EAD">
        <w:rPr>
          <w:rFonts w:cstheme="minorHAnsi"/>
          <w:color w:val="000000" w:themeColor="text1"/>
        </w:rPr>
        <w:t>Berufsorientierung</w:t>
      </w:r>
      <w:proofErr w:type="spellEnd"/>
      <w:r w:rsidRPr="009D6EAD">
        <w:rPr>
          <w:rFonts w:cstheme="minorHAnsi"/>
          <w:color w:val="000000" w:themeColor="text1"/>
        </w:rPr>
        <w:t>.</w:t>
      </w:r>
    </w:p>
    <w:p w:rsidR="000062E2" w:rsidRDefault="000062E2" w:rsidP="000062E2">
      <w:pPr>
        <w:jc w:val="both"/>
        <w:rPr>
          <w:rFonts w:cstheme="minorHAnsi"/>
          <w:color w:val="000000" w:themeColor="text1"/>
        </w:rPr>
      </w:pPr>
    </w:p>
    <w:p w:rsidR="000062E2" w:rsidRPr="009D6EAD" w:rsidRDefault="000062E2" w:rsidP="000062E2">
      <w:pPr>
        <w:jc w:val="both"/>
        <w:rPr>
          <w:rFonts w:cstheme="minorHAnsi"/>
        </w:rPr>
      </w:pPr>
      <w:proofErr w:type="spellStart"/>
      <w:r w:rsidRPr="009D6EAD">
        <w:rPr>
          <w:rFonts w:cstheme="minorHAnsi"/>
        </w:rPr>
        <w:t>Die</w:t>
      </w:r>
      <w:proofErr w:type="spellEnd"/>
      <w:r w:rsidRPr="009D6EAD">
        <w:rPr>
          <w:rFonts w:cstheme="minorHAnsi"/>
        </w:rPr>
        <w:t xml:space="preserve"> </w:t>
      </w:r>
      <w:proofErr w:type="spellStart"/>
      <w:r w:rsidRPr="009D6EAD">
        <w:rPr>
          <w:rFonts w:cstheme="minorHAnsi"/>
        </w:rPr>
        <w:t>Schülerinnen</w:t>
      </w:r>
      <w:proofErr w:type="spellEnd"/>
      <w:r w:rsidRPr="009D6EAD">
        <w:rPr>
          <w:rFonts w:cstheme="minorHAnsi"/>
        </w:rPr>
        <w:t xml:space="preserve"> und </w:t>
      </w:r>
      <w:proofErr w:type="spellStart"/>
      <w:r w:rsidRPr="009D6EAD">
        <w:rPr>
          <w:rFonts w:cstheme="minorHAnsi"/>
        </w:rPr>
        <w:t>Schüler</w:t>
      </w:r>
      <w:proofErr w:type="spellEnd"/>
      <w:r w:rsidRPr="009D6EAD">
        <w:rPr>
          <w:rFonts w:cstheme="minorHAnsi"/>
        </w:rPr>
        <w:t xml:space="preserve"> </w:t>
      </w:r>
      <w:proofErr w:type="spellStart"/>
      <w:r w:rsidRPr="009D6EAD">
        <w:rPr>
          <w:rFonts w:cstheme="minorHAnsi"/>
        </w:rPr>
        <w:t>der</w:t>
      </w:r>
      <w:proofErr w:type="spellEnd"/>
      <w:r w:rsidRPr="009D6EAD">
        <w:rPr>
          <w:rFonts w:cstheme="minorHAnsi"/>
        </w:rPr>
        <w:t xml:space="preserve"> </w:t>
      </w:r>
      <w:r w:rsidRPr="009D6EAD">
        <w:rPr>
          <w:rFonts w:cstheme="minorHAnsi"/>
          <w:color w:val="000000" w:themeColor="text1"/>
        </w:rPr>
        <w:t xml:space="preserve">Audi Hungaria Deutsche Schule </w:t>
      </w:r>
      <w:r w:rsidRPr="009D6EAD">
        <w:rPr>
          <w:rFonts w:cstheme="minorHAnsi"/>
        </w:rPr>
        <w:t>Gy</w:t>
      </w:r>
      <w:r w:rsidRPr="009D6EAD">
        <w:rPr>
          <w:rFonts w:cstheme="minorHAnsi"/>
          <w:bCs/>
          <w:shd w:val="clear" w:color="auto" w:fill="FFFFFF"/>
        </w:rPr>
        <w:t>ő</w:t>
      </w:r>
      <w:r w:rsidRPr="009D6EAD">
        <w:rPr>
          <w:rFonts w:cstheme="minorHAnsi"/>
        </w:rPr>
        <w:t xml:space="preserve">r </w:t>
      </w:r>
      <w:proofErr w:type="spellStart"/>
      <w:r w:rsidRPr="009D6EAD">
        <w:rPr>
          <w:rFonts w:cstheme="minorHAnsi"/>
        </w:rPr>
        <w:t>können</w:t>
      </w:r>
      <w:proofErr w:type="spellEnd"/>
      <w:r w:rsidRPr="009D6EAD">
        <w:rPr>
          <w:rFonts w:cstheme="minorHAnsi"/>
        </w:rPr>
        <w:t xml:space="preserve"> </w:t>
      </w:r>
      <w:proofErr w:type="spellStart"/>
      <w:r w:rsidRPr="009D6EAD">
        <w:rPr>
          <w:rFonts w:cstheme="minorHAnsi"/>
        </w:rPr>
        <w:t>ihre</w:t>
      </w:r>
      <w:proofErr w:type="spellEnd"/>
      <w:r w:rsidRPr="009D6EAD">
        <w:rPr>
          <w:rFonts w:cstheme="minorHAnsi"/>
        </w:rPr>
        <w:t xml:space="preserve"> </w:t>
      </w:r>
      <w:proofErr w:type="spellStart"/>
      <w:r w:rsidRPr="009D6EAD">
        <w:rPr>
          <w:rFonts w:cstheme="minorHAnsi"/>
        </w:rPr>
        <w:t>Lernwege</w:t>
      </w:r>
      <w:proofErr w:type="spellEnd"/>
      <w:r w:rsidRPr="009D6EAD">
        <w:rPr>
          <w:rFonts w:cstheme="minorHAnsi"/>
        </w:rPr>
        <w:t xml:space="preserve"> </w:t>
      </w:r>
      <w:proofErr w:type="spellStart"/>
      <w:r w:rsidRPr="009D6EAD">
        <w:rPr>
          <w:rFonts w:cstheme="minorHAnsi"/>
        </w:rPr>
        <w:t>sehr</w:t>
      </w:r>
      <w:proofErr w:type="spellEnd"/>
      <w:r w:rsidRPr="009D6EAD">
        <w:rPr>
          <w:rFonts w:cstheme="minorHAnsi"/>
        </w:rPr>
        <w:t xml:space="preserve"> </w:t>
      </w:r>
      <w:proofErr w:type="spellStart"/>
      <w:r w:rsidRPr="009D6EAD">
        <w:rPr>
          <w:rFonts w:cstheme="minorHAnsi"/>
        </w:rPr>
        <w:t>individuell</w:t>
      </w:r>
      <w:proofErr w:type="spellEnd"/>
      <w:r w:rsidRPr="009D6EAD">
        <w:rPr>
          <w:rFonts w:cstheme="minorHAnsi"/>
        </w:rPr>
        <w:t xml:space="preserve"> </w:t>
      </w:r>
      <w:proofErr w:type="spellStart"/>
      <w:r w:rsidRPr="009D6EAD">
        <w:rPr>
          <w:rFonts w:cstheme="minorHAnsi"/>
        </w:rPr>
        <w:t>gestalten</w:t>
      </w:r>
      <w:proofErr w:type="spellEnd"/>
      <w:r w:rsidRPr="009D6EAD">
        <w:rPr>
          <w:rFonts w:cstheme="minorHAnsi"/>
        </w:rPr>
        <w:t xml:space="preserve">. </w:t>
      </w:r>
      <w:proofErr w:type="spellStart"/>
      <w:r w:rsidRPr="009D6EAD">
        <w:rPr>
          <w:rFonts w:cstheme="minorHAnsi"/>
        </w:rPr>
        <w:t>Die</w:t>
      </w:r>
      <w:proofErr w:type="spellEnd"/>
      <w:r w:rsidRPr="009D6EAD">
        <w:rPr>
          <w:rFonts w:cstheme="minorHAnsi"/>
        </w:rPr>
        <w:t xml:space="preserve"> </w:t>
      </w:r>
      <w:proofErr w:type="spellStart"/>
      <w:r w:rsidRPr="009D6EAD">
        <w:rPr>
          <w:rFonts w:cstheme="minorHAnsi"/>
        </w:rPr>
        <w:t>Unterstützung</w:t>
      </w:r>
      <w:proofErr w:type="spellEnd"/>
      <w:r w:rsidRPr="009D6EAD">
        <w:rPr>
          <w:rFonts w:cstheme="minorHAnsi"/>
        </w:rPr>
        <w:t xml:space="preserve"> </w:t>
      </w:r>
      <w:proofErr w:type="spellStart"/>
      <w:r w:rsidRPr="009D6EAD">
        <w:rPr>
          <w:rFonts w:cstheme="minorHAnsi"/>
        </w:rPr>
        <w:t>bei</w:t>
      </w:r>
      <w:proofErr w:type="spellEnd"/>
      <w:r w:rsidRPr="009D6EAD">
        <w:rPr>
          <w:rFonts w:cstheme="minorHAnsi"/>
        </w:rPr>
        <w:t xml:space="preserve"> </w:t>
      </w:r>
      <w:proofErr w:type="spellStart"/>
      <w:r w:rsidRPr="009D6EAD">
        <w:rPr>
          <w:rFonts w:cstheme="minorHAnsi"/>
        </w:rPr>
        <w:t>der</w:t>
      </w:r>
      <w:proofErr w:type="spellEnd"/>
      <w:r w:rsidRPr="009D6EAD">
        <w:rPr>
          <w:rFonts w:cstheme="minorHAnsi"/>
        </w:rPr>
        <w:t xml:space="preserve"> </w:t>
      </w:r>
      <w:proofErr w:type="spellStart"/>
      <w:r w:rsidRPr="009D6EAD">
        <w:rPr>
          <w:rFonts w:cstheme="minorHAnsi"/>
        </w:rPr>
        <w:t>Teilnahme</w:t>
      </w:r>
      <w:proofErr w:type="spellEnd"/>
      <w:r w:rsidRPr="009D6EAD">
        <w:rPr>
          <w:rFonts w:cstheme="minorHAnsi"/>
        </w:rPr>
        <w:t xml:space="preserve"> an </w:t>
      </w:r>
      <w:proofErr w:type="spellStart"/>
      <w:r w:rsidRPr="009D6EAD">
        <w:rPr>
          <w:rFonts w:cstheme="minorHAnsi"/>
        </w:rPr>
        <w:t>Wettbewerben</w:t>
      </w:r>
      <w:proofErr w:type="spellEnd"/>
      <w:r w:rsidRPr="009D6EAD">
        <w:rPr>
          <w:rFonts w:cstheme="minorHAnsi"/>
        </w:rPr>
        <w:t xml:space="preserve"> </w:t>
      </w:r>
      <w:proofErr w:type="spellStart"/>
      <w:r w:rsidRPr="009D6EAD">
        <w:rPr>
          <w:rFonts w:cstheme="minorHAnsi"/>
        </w:rPr>
        <w:t>der</w:t>
      </w:r>
      <w:proofErr w:type="spellEnd"/>
      <w:r w:rsidRPr="009D6EAD">
        <w:rPr>
          <w:rFonts w:cstheme="minorHAnsi"/>
        </w:rPr>
        <w:t xml:space="preserve"> </w:t>
      </w:r>
      <w:proofErr w:type="spellStart"/>
      <w:r w:rsidRPr="009D6EAD">
        <w:rPr>
          <w:rFonts w:cstheme="minorHAnsi"/>
        </w:rPr>
        <w:t>unterschiedlichsten</w:t>
      </w:r>
      <w:proofErr w:type="spellEnd"/>
      <w:r w:rsidRPr="009D6EAD">
        <w:rPr>
          <w:rFonts w:cstheme="minorHAnsi"/>
        </w:rPr>
        <w:t xml:space="preserve"> </w:t>
      </w:r>
      <w:proofErr w:type="spellStart"/>
      <w:r w:rsidRPr="009D6EAD">
        <w:rPr>
          <w:rFonts w:cstheme="minorHAnsi"/>
        </w:rPr>
        <w:t>Fachrichtungen</w:t>
      </w:r>
      <w:proofErr w:type="spellEnd"/>
      <w:r w:rsidRPr="009D6EAD">
        <w:rPr>
          <w:rFonts w:cstheme="minorHAnsi"/>
        </w:rPr>
        <w:t xml:space="preserve"> </w:t>
      </w:r>
      <w:proofErr w:type="spellStart"/>
      <w:r w:rsidRPr="009D6EAD">
        <w:rPr>
          <w:rFonts w:cstheme="minorHAnsi"/>
        </w:rPr>
        <w:t>ist</w:t>
      </w:r>
      <w:proofErr w:type="spellEnd"/>
      <w:r w:rsidRPr="009D6EAD">
        <w:rPr>
          <w:rFonts w:cstheme="minorHAnsi"/>
        </w:rPr>
        <w:t xml:space="preserve"> </w:t>
      </w:r>
      <w:proofErr w:type="spellStart"/>
      <w:r w:rsidRPr="009D6EAD">
        <w:rPr>
          <w:rFonts w:cstheme="minorHAnsi"/>
        </w:rPr>
        <w:t>ein</w:t>
      </w:r>
      <w:proofErr w:type="spellEnd"/>
      <w:r w:rsidRPr="009D6EAD">
        <w:rPr>
          <w:rFonts w:cstheme="minorHAnsi"/>
        </w:rPr>
        <w:t xml:space="preserve"> </w:t>
      </w:r>
      <w:proofErr w:type="spellStart"/>
      <w:r w:rsidRPr="009D6EAD">
        <w:rPr>
          <w:rFonts w:cstheme="minorHAnsi"/>
        </w:rPr>
        <w:t>Standbein</w:t>
      </w:r>
      <w:proofErr w:type="spellEnd"/>
      <w:r w:rsidRPr="009D6EAD">
        <w:rPr>
          <w:rFonts w:cstheme="minorHAnsi"/>
        </w:rPr>
        <w:t xml:space="preserve"> </w:t>
      </w:r>
      <w:proofErr w:type="spellStart"/>
      <w:r w:rsidRPr="009D6EAD">
        <w:rPr>
          <w:rFonts w:cstheme="minorHAnsi"/>
        </w:rPr>
        <w:t>bei</w:t>
      </w:r>
      <w:proofErr w:type="spellEnd"/>
      <w:r w:rsidRPr="009D6EAD">
        <w:rPr>
          <w:rFonts w:cstheme="minorHAnsi"/>
        </w:rPr>
        <w:t xml:space="preserve"> </w:t>
      </w:r>
      <w:proofErr w:type="spellStart"/>
      <w:r w:rsidRPr="009D6EAD">
        <w:rPr>
          <w:rFonts w:cstheme="minorHAnsi"/>
        </w:rPr>
        <w:t>der</w:t>
      </w:r>
      <w:proofErr w:type="spellEnd"/>
      <w:r w:rsidRPr="009D6EAD">
        <w:rPr>
          <w:rFonts w:cstheme="minorHAnsi"/>
        </w:rPr>
        <w:t xml:space="preserve"> </w:t>
      </w:r>
      <w:proofErr w:type="spellStart"/>
      <w:r w:rsidRPr="009D6EAD">
        <w:rPr>
          <w:rFonts w:cstheme="minorHAnsi"/>
        </w:rPr>
        <w:t>individuellen</w:t>
      </w:r>
      <w:proofErr w:type="spellEnd"/>
      <w:r w:rsidRPr="009D6EAD">
        <w:rPr>
          <w:rFonts w:cstheme="minorHAnsi"/>
        </w:rPr>
        <w:t xml:space="preserve"> </w:t>
      </w:r>
      <w:proofErr w:type="spellStart"/>
      <w:r w:rsidRPr="009D6EAD">
        <w:rPr>
          <w:rFonts w:cstheme="minorHAnsi"/>
        </w:rPr>
        <w:t>Begabungsförderung</w:t>
      </w:r>
      <w:proofErr w:type="spellEnd"/>
      <w:r w:rsidRPr="009D6EAD">
        <w:rPr>
          <w:rFonts w:cstheme="minorHAnsi"/>
        </w:rPr>
        <w:t>.</w:t>
      </w:r>
    </w:p>
    <w:p w:rsidR="000062E2" w:rsidRPr="009D6EAD" w:rsidRDefault="000062E2" w:rsidP="000062E2">
      <w:pPr>
        <w:jc w:val="both"/>
        <w:rPr>
          <w:rFonts w:cstheme="minorHAnsi"/>
        </w:rPr>
      </w:pPr>
      <w:proofErr w:type="spellStart"/>
      <w:r w:rsidRPr="009D6EAD">
        <w:rPr>
          <w:rFonts w:cstheme="minorHAnsi"/>
        </w:rPr>
        <w:t>Wettbewerbe</w:t>
      </w:r>
      <w:proofErr w:type="spellEnd"/>
      <w:r w:rsidRPr="009D6EAD">
        <w:rPr>
          <w:rFonts w:cstheme="minorHAnsi"/>
        </w:rPr>
        <w:t xml:space="preserve">, </w:t>
      </w:r>
      <w:proofErr w:type="spellStart"/>
      <w:r w:rsidRPr="009D6EAD">
        <w:rPr>
          <w:rFonts w:cstheme="minorHAnsi"/>
        </w:rPr>
        <w:t>die</w:t>
      </w:r>
      <w:proofErr w:type="spellEnd"/>
      <w:r w:rsidRPr="009D6EAD">
        <w:rPr>
          <w:rFonts w:cstheme="minorHAnsi"/>
        </w:rPr>
        <w:t xml:space="preserve"> in </w:t>
      </w:r>
      <w:proofErr w:type="spellStart"/>
      <w:r w:rsidRPr="009D6EAD">
        <w:rPr>
          <w:rFonts w:cstheme="minorHAnsi"/>
        </w:rPr>
        <w:t>kleinen</w:t>
      </w:r>
      <w:proofErr w:type="spellEnd"/>
      <w:r w:rsidRPr="009D6EAD">
        <w:rPr>
          <w:rFonts w:cstheme="minorHAnsi"/>
        </w:rPr>
        <w:t xml:space="preserve"> </w:t>
      </w:r>
      <w:proofErr w:type="spellStart"/>
      <w:r w:rsidRPr="009D6EAD">
        <w:rPr>
          <w:rFonts w:cstheme="minorHAnsi"/>
        </w:rPr>
        <w:t>Teams</w:t>
      </w:r>
      <w:proofErr w:type="spellEnd"/>
      <w:r w:rsidRPr="009D6EAD">
        <w:rPr>
          <w:rFonts w:cstheme="minorHAnsi"/>
        </w:rPr>
        <w:t xml:space="preserve"> </w:t>
      </w:r>
      <w:proofErr w:type="spellStart"/>
      <w:r w:rsidRPr="009D6EAD">
        <w:rPr>
          <w:rFonts w:cstheme="minorHAnsi"/>
        </w:rPr>
        <w:t>durchgeführt</w:t>
      </w:r>
      <w:proofErr w:type="spellEnd"/>
      <w:r w:rsidRPr="009D6EAD">
        <w:rPr>
          <w:rFonts w:cstheme="minorHAnsi"/>
        </w:rPr>
        <w:t xml:space="preserve"> </w:t>
      </w:r>
      <w:proofErr w:type="spellStart"/>
      <w:r w:rsidRPr="009D6EAD">
        <w:rPr>
          <w:rFonts w:cstheme="minorHAnsi"/>
        </w:rPr>
        <w:t>werden</w:t>
      </w:r>
      <w:proofErr w:type="spellEnd"/>
      <w:r w:rsidRPr="009D6EAD">
        <w:rPr>
          <w:rFonts w:cstheme="minorHAnsi"/>
        </w:rPr>
        <w:t xml:space="preserve">, </w:t>
      </w:r>
      <w:proofErr w:type="spellStart"/>
      <w:r w:rsidRPr="009D6EAD">
        <w:rPr>
          <w:rFonts w:cstheme="minorHAnsi"/>
        </w:rPr>
        <w:t>fördern</w:t>
      </w:r>
      <w:proofErr w:type="spellEnd"/>
      <w:r w:rsidRPr="009D6EAD">
        <w:rPr>
          <w:rFonts w:cstheme="minorHAnsi"/>
        </w:rPr>
        <w:t xml:space="preserve"> </w:t>
      </w:r>
      <w:proofErr w:type="spellStart"/>
      <w:r w:rsidRPr="009D6EAD">
        <w:rPr>
          <w:rFonts w:cstheme="minorHAnsi"/>
        </w:rPr>
        <w:t>die</w:t>
      </w:r>
      <w:proofErr w:type="spellEnd"/>
      <w:r w:rsidRPr="009D6EAD">
        <w:rPr>
          <w:rFonts w:cstheme="minorHAnsi"/>
        </w:rPr>
        <w:t xml:space="preserve"> </w:t>
      </w:r>
      <w:proofErr w:type="spellStart"/>
      <w:r w:rsidRPr="009D6EAD">
        <w:rPr>
          <w:rFonts w:cstheme="minorHAnsi"/>
        </w:rPr>
        <w:t>Kooperation</w:t>
      </w:r>
      <w:proofErr w:type="spellEnd"/>
      <w:r w:rsidRPr="009D6EAD">
        <w:rPr>
          <w:rFonts w:cstheme="minorHAnsi"/>
        </w:rPr>
        <w:t xml:space="preserve">. </w:t>
      </w:r>
      <w:proofErr w:type="spellStart"/>
      <w:r w:rsidRPr="009D6EAD">
        <w:rPr>
          <w:rFonts w:cstheme="minorHAnsi"/>
        </w:rPr>
        <w:t>Dabei</w:t>
      </w:r>
      <w:proofErr w:type="spellEnd"/>
      <w:r w:rsidRPr="009D6EAD">
        <w:rPr>
          <w:rFonts w:cstheme="minorHAnsi"/>
        </w:rPr>
        <w:t xml:space="preserve"> </w:t>
      </w:r>
      <w:proofErr w:type="spellStart"/>
      <w:r w:rsidRPr="009D6EAD">
        <w:rPr>
          <w:rFonts w:cstheme="minorHAnsi"/>
        </w:rPr>
        <w:t>bilden</w:t>
      </w:r>
      <w:proofErr w:type="spellEnd"/>
      <w:r w:rsidRPr="009D6EAD">
        <w:rPr>
          <w:rFonts w:cstheme="minorHAnsi"/>
        </w:rPr>
        <w:t xml:space="preserve"> </w:t>
      </w:r>
      <w:proofErr w:type="spellStart"/>
      <w:r w:rsidRPr="009D6EAD">
        <w:rPr>
          <w:rFonts w:cstheme="minorHAnsi"/>
        </w:rPr>
        <w:t>sich</w:t>
      </w:r>
      <w:proofErr w:type="spellEnd"/>
      <w:r w:rsidRPr="009D6EAD">
        <w:rPr>
          <w:rFonts w:cstheme="minorHAnsi"/>
        </w:rPr>
        <w:t xml:space="preserve"> </w:t>
      </w:r>
      <w:proofErr w:type="spellStart"/>
      <w:r w:rsidRPr="009D6EAD">
        <w:rPr>
          <w:rFonts w:cstheme="minorHAnsi"/>
        </w:rPr>
        <w:t>interessengeleitet</w:t>
      </w:r>
      <w:proofErr w:type="spellEnd"/>
      <w:r w:rsidRPr="009D6EAD">
        <w:rPr>
          <w:rFonts w:cstheme="minorHAnsi"/>
        </w:rPr>
        <w:t xml:space="preserve"> </w:t>
      </w:r>
      <w:proofErr w:type="spellStart"/>
      <w:r w:rsidRPr="009D6EAD">
        <w:rPr>
          <w:rFonts w:cstheme="minorHAnsi"/>
        </w:rPr>
        <w:t>auch</w:t>
      </w:r>
      <w:proofErr w:type="spellEnd"/>
      <w:r w:rsidRPr="009D6EAD">
        <w:rPr>
          <w:rFonts w:cstheme="minorHAnsi"/>
        </w:rPr>
        <w:t xml:space="preserve"> </w:t>
      </w:r>
      <w:proofErr w:type="spellStart"/>
      <w:r w:rsidRPr="009D6EAD">
        <w:rPr>
          <w:rFonts w:cstheme="minorHAnsi"/>
        </w:rPr>
        <w:t>Teams</w:t>
      </w:r>
      <w:proofErr w:type="spellEnd"/>
      <w:r w:rsidRPr="009D6EAD">
        <w:rPr>
          <w:rFonts w:cstheme="minorHAnsi"/>
        </w:rPr>
        <w:t xml:space="preserve"> </w:t>
      </w:r>
      <w:proofErr w:type="spellStart"/>
      <w:r w:rsidRPr="009D6EAD">
        <w:rPr>
          <w:rFonts w:cstheme="minorHAnsi"/>
        </w:rPr>
        <w:t>die</w:t>
      </w:r>
      <w:proofErr w:type="spellEnd"/>
      <w:r w:rsidRPr="009D6EAD">
        <w:rPr>
          <w:rFonts w:cstheme="minorHAnsi"/>
        </w:rPr>
        <w:t xml:space="preserve"> </w:t>
      </w:r>
      <w:proofErr w:type="spellStart"/>
      <w:r w:rsidRPr="009D6EAD">
        <w:rPr>
          <w:rFonts w:cstheme="minorHAnsi"/>
        </w:rPr>
        <w:t>klassen</w:t>
      </w:r>
      <w:proofErr w:type="spellEnd"/>
      <w:r w:rsidRPr="009D6EAD">
        <w:rPr>
          <w:rFonts w:cstheme="minorHAnsi"/>
        </w:rPr>
        <w:t xml:space="preserve">- und </w:t>
      </w:r>
      <w:proofErr w:type="spellStart"/>
      <w:r w:rsidRPr="009D6EAD">
        <w:rPr>
          <w:rFonts w:cstheme="minorHAnsi"/>
        </w:rPr>
        <w:t>jahrgangsübergreifend</w:t>
      </w:r>
      <w:proofErr w:type="spellEnd"/>
      <w:r w:rsidRPr="009D6EAD">
        <w:rPr>
          <w:rFonts w:cstheme="minorHAnsi"/>
        </w:rPr>
        <w:t xml:space="preserve"> sind.</w:t>
      </w:r>
    </w:p>
    <w:p w:rsidR="000062E2" w:rsidRPr="009D6EAD" w:rsidRDefault="000062E2" w:rsidP="000062E2">
      <w:pPr>
        <w:jc w:val="both"/>
        <w:rPr>
          <w:rFonts w:cstheme="minorHAnsi"/>
        </w:rPr>
      </w:pPr>
      <w:proofErr w:type="spellStart"/>
      <w:r w:rsidRPr="009D6EAD">
        <w:rPr>
          <w:rFonts w:cstheme="minorHAnsi"/>
        </w:rPr>
        <w:t>Erlebnisse</w:t>
      </w:r>
      <w:proofErr w:type="spellEnd"/>
      <w:r w:rsidRPr="009D6EAD">
        <w:rPr>
          <w:rFonts w:cstheme="minorHAnsi"/>
        </w:rPr>
        <w:t xml:space="preserve"> </w:t>
      </w:r>
      <w:proofErr w:type="spellStart"/>
      <w:r w:rsidRPr="009D6EAD">
        <w:rPr>
          <w:rFonts w:cstheme="minorHAnsi"/>
        </w:rPr>
        <w:t>bei</w:t>
      </w:r>
      <w:proofErr w:type="spellEnd"/>
      <w:r w:rsidRPr="009D6EAD">
        <w:rPr>
          <w:rFonts w:cstheme="minorHAnsi"/>
        </w:rPr>
        <w:t xml:space="preserve"> </w:t>
      </w:r>
      <w:proofErr w:type="spellStart"/>
      <w:r w:rsidRPr="009D6EAD">
        <w:rPr>
          <w:rFonts w:cstheme="minorHAnsi"/>
        </w:rPr>
        <w:t>derartigen</w:t>
      </w:r>
      <w:proofErr w:type="spellEnd"/>
      <w:r w:rsidRPr="009D6EAD">
        <w:rPr>
          <w:rFonts w:cstheme="minorHAnsi"/>
        </w:rPr>
        <w:t xml:space="preserve"> </w:t>
      </w:r>
      <w:proofErr w:type="spellStart"/>
      <w:r w:rsidRPr="009D6EAD">
        <w:rPr>
          <w:rFonts w:cstheme="minorHAnsi"/>
        </w:rPr>
        <w:t>besonderen</w:t>
      </w:r>
      <w:proofErr w:type="spellEnd"/>
      <w:r w:rsidRPr="009D6EAD">
        <w:rPr>
          <w:rFonts w:cstheme="minorHAnsi"/>
        </w:rPr>
        <w:t xml:space="preserve"> </w:t>
      </w:r>
      <w:proofErr w:type="spellStart"/>
      <w:r w:rsidRPr="009D6EAD">
        <w:rPr>
          <w:rFonts w:cstheme="minorHAnsi"/>
        </w:rPr>
        <w:t>Aktivitäten</w:t>
      </w:r>
      <w:proofErr w:type="spellEnd"/>
      <w:r w:rsidRPr="009D6EAD">
        <w:rPr>
          <w:rFonts w:cstheme="minorHAnsi"/>
        </w:rPr>
        <w:t xml:space="preserve"> </w:t>
      </w:r>
      <w:proofErr w:type="spellStart"/>
      <w:r w:rsidRPr="009D6EAD">
        <w:rPr>
          <w:rFonts w:cstheme="minorHAnsi"/>
        </w:rPr>
        <w:t>hinterlassen</w:t>
      </w:r>
      <w:proofErr w:type="spellEnd"/>
      <w:r w:rsidRPr="009D6EAD">
        <w:rPr>
          <w:rFonts w:cstheme="minorHAnsi"/>
        </w:rPr>
        <w:t xml:space="preserve"> </w:t>
      </w:r>
      <w:proofErr w:type="spellStart"/>
      <w:r w:rsidRPr="009D6EAD">
        <w:rPr>
          <w:rFonts w:cstheme="minorHAnsi"/>
        </w:rPr>
        <w:t>bei</w:t>
      </w:r>
      <w:proofErr w:type="spellEnd"/>
      <w:r w:rsidRPr="009D6EAD">
        <w:rPr>
          <w:rFonts w:cstheme="minorHAnsi"/>
        </w:rPr>
        <w:t xml:space="preserve"> </w:t>
      </w:r>
      <w:proofErr w:type="spellStart"/>
      <w:r w:rsidRPr="009D6EAD">
        <w:rPr>
          <w:rFonts w:cstheme="minorHAnsi"/>
        </w:rPr>
        <w:t>den</w:t>
      </w:r>
      <w:proofErr w:type="spellEnd"/>
      <w:r w:rsidRPr="009D6EAD">
        <w:rPr>
          <w:rFonts w:cstheme="minorHAnsi"/>
        </w:rPr>
        <w:t xml:space="preserve"> </w:t>
      </w:r>
      <w:proofErr w:type="spellStart"/>
      <w:r w:rsidRPr="009D6EAD">
        <w:rPr>
          <w:rFonts w:cstheme="minorHAnsi"/>
        </w:rPr>
        <w:t>Schülerinnen</w:t>
      </w:r>
      <w:proofErr w:type="spellEnd"/>
      <w:r w:rsidRPr="009D6EAD">
        <w:rPr>
          <w:rFonts w:cstheme="minorHAnsi"/>
        </w:rPr>
        <w:t xml:space="preserve"> und </w:t>
      </w:r>
      <w:proofErr w:type="spellStart"/>
      <w:r w:rsidRPr="009D6EAD">
        <w:rPr>
          <w:rFonts w:cstheme="minorHAnsi"/>
        </w:rPr>
        <w:t>Schülern</w:t>
      </w:r>
      <w:proofErr w:type="spellEnd"/>
      <w:r w:rsidRPr="009D6EAD">
        <w:rPr>
          <w:rFonts w:cstheme="minorHAnsi"/>
        </w:rPr>
        <w:t xml:space="preserve"> </w:t>
      </w:r>
      <w:proofErr w:type="spellStart"/>
      <w:r w:rsidRPr="009D6EAD">
        <w:rPr>
          <w:rFonts w:cstheme="minorHAnsi"/>
        </w:rPr>
        <w:t>bleibende</w:t>
      </w:r>
      <w:proofErr w:type="spellEnd"/>
      <w:r w:rsidRPr="009D6EAD">
        <w:rPr>
          <w:rFonts w:cstheme="minorHAnsi"/>
        </w:rPr>
        <w:t xml:space="preserve"> </w:t>
      </w:r>
      <w:proofErr w:type="spellStart"/>
      <w:r w:rsidRPr="009D6EAD">
        <w:rPr>
          <w:rFonts w:cstheme="minorHAnsi"/>
        </w:rPr>
        <w:t>Erinnerungen</w:t>
      </w:r>
      <w:proofErr w:type="spellEnd"/>
      <w:r w:rsidRPr="009D6EAD">
        <w:rPr>
          <w:rFonts w:cstheme="minorHAnsi"/>
        </w:rPr>
        <w:t xml:space="preserve"> und </w:t>
      </w:r>
      <w:proofErr w:type="spellStart"/>
      <w:r w:rsidRPr="009D6EAD">
        <w:rPr>
          <w:rFonts w:cstheme="minorHAnsi"/>
        </w:rPr>
        <w:t>helfen</w:t>
      </w:r>
      <w:proofErr w:type="spellEnd"/>
      <w:r w:rsidRPr="009D6EAD">
        <w:rPr>
          <w:rFonts w:cstheme="minorHAnsi"/>
        </w:rPr>
        <w:t xml:space="preserve"> </w:t>
      </w:r>
      <w:proofErr w:type="spellStart"/>
      <w:r w:rsidRPr="009D6EAD">
        <w:rPr>
          <w:rFonts w:cstheme="minorHAnsi"/>
        </w:rPr>
        <w:t>dabei</w:t>
      </w:r>
      <w:proofErr w:type="spellEnd"/>
      <w:r w:rsidRPr="009D6EAD">
        <w:rPr>
          <w:rFonts w:cstheme="minorHAnsi"/>
        </w:rPr>
        <w:t xml:space="preserve">, </w:t>
      </w:r>
      <w:proofErr w:type="spellStart"/>
      <w:r w:rsidRPr="009D6EAD">
        <w:rPr>
          <w:rFonts w:cstheme="minorHAnsi"/>
        </w:rPr>
        <w:t>Entscheidungen</w:t>
      </w:r>
      <w:proofErr w:type="spellEnd"/>
      <w:r w:rsidRPr="009D6EAD">
        <w:rPr>
          <w:rFonts w:cstheme="minorHAnsi"/>
        </w:rPr>
        <w:t xml:space="preserve"> </w:t>
      </w:r>
      <w:proofErr w:type="spellStart"/>
      <w:r w:rsidRPr="009D6EAD">
        <w:rPr>
          <w:rFonts w:cstheme="minorHAnsi"/>
        </w:rPr>
        <w:t>für</w:t>
      </w:r>
      <w:proofErr w:type="spellEnd"/>
      <w:r w:rsidRPr="009D6EAD">
        <w:rPr>
          <w:rFonts w:cstheme="minorHAnsi"/>
        </w:rPr>
        <w:t xml:space="preserve"> </w:t>
      </w:r>
      <w:proofErr w:type="spellStart"/>
      <w:r w:rsidRPr="009D6EAD">
        <w:rPr>
          <w:rFonts w:cstheme="minorHAnsi"/>
        </w:rPr>
        <w:t>die</w:t>
      </w:r>
      <w:proofErr w:type="spellEnd"/>
      <w:r w:rsidRPr="009D6EAD">
        <w:rPr>
          <w:rFonts w:cstheme="minorHAnsi"/>
        </w:rPr>
        <w:t xml:space="preserve"> </w:t>
      </w:r>
      <w:proofErr w:type="spellStart"/>
      <w:r w:rsidRPr="009D6EAD">
        <w:rPr>
          <w:rFonts w:cstheme="minorHAnsi"/>
        </w:rPr>
        <w:t>Lernlaufbahnen</w:t>
      </w:r>
      <w:proofErr w:type="spellEnd"/>
      <w:r w:rsidRPr="009D6EAD">
        <w:rPr>
          <w:rFonts w:cstheme="minorHAnsi"/>
        </w:rPr>
        <w:t xml:space="preserve"> zu treffen.</w:t>
      </w:r>
    </w:p>
    <w:p w:rsidR="000062E2" w:rsidRPr="009D6EAD" w:rsidRDefault="000062E2" w:rsidP="000062E2">
      <w:pPr>
        <w:jc w:val="both"/>
        <w:rPr>
          <w:rFonts w:cstheme="minorHAnsi"/>
        </w:rPr>
      </w:pPr>
      <w:proofErr w:type="spellStart"/>
      <w:r w:rsidRPr="009D6EAD">
        <w:rPr>
          <w:rFonts w:cstheme="minorHAnsi"/>
        </w:rPr>
        <w:t>Natürlich</w:t>
      </w:r>
      <w:proofErr w:type="spellEnd"/>
      <w:r w:rsidRPr="009D6EAD">
        <w:rPr>
          <w:rFonts w:cstheme="minorHAnsi"/>
        </w:rPr>
        <w:t xml:space="preserve"> </w:t>
      </w:r>
      <w:proofErr w:type="spellStart"/>
      <w:r w:rsidRPr="009D6EAD">
        <w:rPr>
          <w:rFonts w:cstheme="minorHAnsi"/>
        </w:rPr>
        <w:t>kommt</w:t>
      </w:r>
      <w:proofErr w:type="spellEnd"/>
      <w:r w:rsidRPr="009D6EAD">
        <w:rPr>
          <w:rFonts w:cstheme="minorHAnsi"/>
        </w:rPr>
        <w:t xml:space="preserve"> </w:t>
      </w:r>
      <w:proofErr w:type="spellStart"/>
      <w:r w:rsidRPr="009D6EAD">
        <w:rPr>
          <w:rFonts w:cstheme="minorHAnsi"/>
        </w:rPr>
        <w:t>auch</w:t>
      </w:r>
      <w:proofErr w:type="spellEnd"/>
      <w:r w:rsidRPr="009D6EAD">
        <w:rPr>
          <w:rFonts w:cstheme="minorHAnsi"/>
        </w:rPr>
        <w:t xml:space="preserve"> </w:t>
      </w:r>
      <w:proofErr w:type="spellStart"/>
      <w:r w:rsidRPr="009D6EAD">
        <w:rPr>
          <w:rFonts w:cstheme="minorHAnsi"/>
        </w:rPr>
        <w:t>der</w:t>
      </w:r>
      <w:proofErr w:type="spellEnd"/>
      <w:r w:rsidRPr="009D6EAD">
        <w:rPr>
          <w:rFonts w:cstheme="minorHAnsi"/>
        </w:rPr>
        <w:t xml:space="preserve"> </w:t>
      </w:r>
      <w:proofErr w:type="spellStart"/>
      <w:r w:rsidRPr="009D6EAD">
        <w:rPr>
          <w:rFonts w:cstheme="minorHAnsi"/>
        </w:rPr>
        <w:t>Spaß</w:t>
      </w:r>
      <w:proofErr w:type="spellEnd"/>
      <w:r w:rsidRPr="009D6EAD">
        <w:rPr>
          <w:rFonts w:cstheme="minorHAnsi"/>
        </w:rPr>
        <w:t xml:space="preserve"> </w:t>
      </w:r>
      <w:proofErr w:type="spellStart"/>
      <w:r w:rsidRPr="009D6EAD">
        <w:rPr>
          <w:rFonts w:cstheme="minorHAnsi"/>
        </w:rPr>
        <w:t>bei</w:t>
      </w:r>
      <w:proofErr w:type="spellEnd"/>
      <w:r w:rsidRPr="009D6EAD">
        <w:rPr>
          <w:rFonts w:cstheme="minorHAnsi"/>
        </w:rPr>
        <w:t xml:space="preserve"> </w:t>
      </w:r>
      <w:proofErr w:type="spellStart"/>
      <w:r w:rsidRPr="009D6EAD">
        <w:rPr>
          <w:rFonts w:cstheme="minorHAnsi"/>
        </w:rPr>
        <w:t>der</w:t>
      </w:r>
      <w:proofErr w:type="spellEnd"/>
      <w:r w:rsidRPr="009D6EAD">
        <w:rPr>
          <w:rFonts w:cstheme="minorHAnsi"/>
        </w:rPr>
        <w:t xml:space="preserve"> </w:t>
      </w:r>
      <w:proofErr w:type="spellStart"/>
      <w:r w:rsidRPr="009D6EAD">
        <w:rPr>
          <w:rFonts w:cstheme="minorHAnsi"/>
        </w:rPr>
        <w:t>Teilnahme</w:t>
      </w:r>
      <w:proofErr w:type="spellEnd"/>
      <w:r w:rsidRPr="009D6EAD">
        <w:rPr>
          <w:rFonts w:cstheme="minorHAnsi"/>
        </w:rPr>
        <w:t xml:space="preserve"> an </w:t>
      </w:r>
      <w:proofErr w:type="spellStart"/>
      <w:r w:rsidRPr="009D6EAD">
        <w:rPr>
          <w:rFonts w:cstheme="minorHAnsi"/>
        </w:rPr>
        <w:t>Wettbewerben</w:t>
      </w:r>
      <w:proofErr w:type="spellEnd"/>
      <w:r w:rsidRPr="009D6EAD">
        <w:rPr>
          <w:rFonts w:cstheme="minorHAnsi"/>
        </w:rPr>
        <w:t xml:space="preserve"> </w:t>
      </w:r>
      <w:proofErr w:type="spellStart"/>
      <w:r w:rsidRPr="009D6EAD">
        <w:rPr>
          <w:rFonts w:cstheme="minorHAnsi"/>
        </w:rPr>
        <w:t>nicht</w:t>
      </w:r>
      <w:proofErr w:type="spellEnd"/>
      <w:r w:rsidRPr="009D6EAD">
        <w:rPr>
          <w:rFonts w:cstheme="minorHAnsi"/>
        </w:rPr>
        <w:t xml:space="preserve"> zu </w:t>
      </w:r>
      <w:proofErr w:type="spellStart"/>
      <w:r w:rsidRPr="009D6EAD">
        <w:rPr>
          <w:rFonts w:cstheme="minorHAnsi"/>
        </w:rPr>
        <w:t>kurz</w:t>
      </w:r>
      <w:proofErr w:type="spellEnd"/>
      <w:r w:rsidRPr="009D6EAD">
        <w:rPr>
          <w:rFonts w:cstheme="minorHAnsi"/>
        </w:rPr>
        <w:t xml:space="preserve"> und </w:t>
      </w:r>
      <w:proofErr w:type="spellStart"/>
      <w:r w:rsidRPr="009D6EAD">
        <w:rPr>
          <w:rFonts w:cstheme="minorHAnsi"/>
        </w:rPr>
        <w:t>die</w:t>
      </w:r>
      <w:proofErr w:type="spellEnd"/>
      <w:r w:rsidRPr="009D6EAD">
        <w:rPr>
          <w:rFonts w:cstheme="minorHAnsi"/>
        </w:rPr>
        <w:t xml:space="preserve"> </w:t>
      </w:r>
      <w:proofErr w:type="spellStart"/>
      <w:r w:rsidRPr="009D6EAD">
        <w:rPr>
          <w:rFonts w:cstheme="minorHAnsi"/>
        </w:rPr>
        <w:lastRenderedPageBreak/>
        <w:t>erzielten</w:t>
      </w:r>
      <w:proofErr w:type="spellEnd"/>
      <w:r w:rsidRPr="009D6EAD">
        <w:rPr>
          <w:rFonts w:cstheme="minorHAnsi"/>
        </w:rPr>
        <w:t xml:space="preserve"> </w:t>
      </w:r>
      <w:proofErr w:type="spellStart"/>
      <w:r w:rsidRPr="009D6EAD">
        <w:rPr>
          <w:rFonts w:cstheme="minorHAnsi"/>
        </w:rPr>
        <w:t>Leistungen</w:t>
      </w:r>
      <w:proofErr w:type="spellEnd"/>
      <w:r w:rsidRPr="009D6EAD">
        <w:rPr>
          <w:rFonts w:cstheme="minorHAnsi"/>
        </w:rPr>
        <w:t xml:space="preserve"> </w:t>
      </w:r>
      <w:proofErr w:type="spellStart"/>
      <w:r w:rsidRPr="009D6EAD">
        <w:rPr>
          <w:rFonts w:cstheme="minorHAnsi"/>
        </w:rPr>
        <w:t>werden</w:t>
      </w:r>
      <w:proofErr w:type="spellEnd"/>
      <w:r w:rsidRPr="009D6EAD">
        <w:rPr>
          <w:rFonts w:cstheme="minorHAnsi"/>
        </w:rPr>
        <w:t xml:space="preserve"> von </w:t>
      </w:r>
      <w:proofErr w:type="spellStart"/>
      <w:r w:rsidRPr="009D6EAD">
        <w:rPr>
          <w:rFonts w:cstheme="minorHAnsi"/>
        </w:rPr>
        <w:t>der</w:t>
      </w:r>
      <w:proofErr w:type="spellEnd"/>
      <w:r w:rsidRPr="009D6EAD">
        <w:rPr>
          <w:rFonts w:cstheme="minorHAnsi"/>
        </w:rPr>
        <w:t xml:space="preserve"> </w:t>
      </w:r>
      <w:proofErr w:type="spellStart"/>
      <w:r w:rsidRPr="009D6EAD">
        <w:rPr>
          <w:rFonts w:cstheme="minorHAnsi"/>
        </w:rPr>
        <w:t>Schulleitung</w:t>
      </w:r>
      <w:proofErr w:type="spellEnd"/>
      <w:r w:rsidRPr="009D6EAD">
        <w:rPr>
          <w:rFonts w:cstheme="minorHAnsi"/>
        </w:rPr>
        <w:t xml:space="preserve"> </w:t>
      </w:r>
      <w:proofErr w:type="spellStart"/>
      <w:r w:rsidRPr="009D6EAD">
        <w:rPr>
          <w:rFonts w:cstheme="minorHAnsi"/>
        </w:rPr>
        <w:t>honoriert</w:t>
      </w:r>
      <w:proofErr w:type="spellEnd"/>
      <w:r w:rsidRPr="009D6EAD">
        <w:rPr>
          <w:rFonts w:cstheme="minorHAnsi"/>
        </w:rPr>
        <w:t xml:space="preserve"> und </w:t>
      </w:r>
      <w:proofErr w:type="spellStart"/>
      <w:r w:rsidRPr="009D6EAD">
        <w:rPr>
          <w:rFonts w:cstheme="minorHAnsi"/>
        </w:rPr>
        <w:t>auf</w:t>
      </w:r>
      <w:proofErr w:type="spellEnd"/>
      <w:r w:rsidRPr="009D6EAD">
        <w:rPr>
          <w:rFonts w:cstheme="minorHAnsi"/>
        </w:rPr>
        <w:t xml:space="preserve"> </w:t>
      </w:r>
      <w:proofErr w:type="spellStart"/>
      <w:r w:rsidRPr="009D6EAD">
        <w:rPr>
          <w:rFonts w:cstheme="minorHAnsi"/>
        </w:rPr>
        <w:t>der</w:t>
      </w:r>
      <w:proofErr w:type="spellEnd"/>
      <w:r w:rsidRPr="009D6EAD">
        <w:rPr>
          <w:rFonts w:cstheme="minorHAnsi"/>
        </w:rPr>
        <w:t xml:space="preserve"> Homepage </w:t>
      </w:r>
      <w:proofErr w:type="spellStart"/>
      <w:r w:rsidRPr="009D6EAD">
        <w:rPr>
          <w:rFonts w:cstheme="minorHAnsi"/>
        </w:rPr>
        <w:t>veröffentlicht</w:t>
      </w:r>
      <w:proofErr w:type="spellEnd"/>
      <w:r w:rsidRPr="009D6EAD">
        <w:rPr>
          <w:rFonts w:cstheme="minorHAnsi"/>
        </w:rPr>
        <w:t>.</w:t>
      </w:r>
    </w:p>
    <w:p w:rsidR="000062E2" w:rsidRPr="009D6EAD" w:rsidRDefault="000062E2" w:rsidP="000062E2">
      <w:pPr>
        <w:pStyle w:val="Listaszerbekezds"/>
        <w:widowControl/>
        <w:numPr>
          <w:ilvl w:val="0"/>
          <w:numId w:val="2"/>
        </w:numPr>
        <w:autoSpaceDE/>
        <w:autoSpaceDN/>
        <w:spacing w:after="200" w:line="276" w:lineRule="auto"/>
        <w:contextualSpacing/>
        <w:rPr>
          <w:rFonts w:cstheme="minorHAnsi"/>
        </w:rPr>
      </w:pPr>
      <w:proofErr w:type="spellStart"/>
      <w:r w:rsidRPr="009D6EAD">
        <w:rPr>
          <w:rFonts w:cstheme="minorHAnsi"/>
        </w:rPr>
        <w:t>Mathe</w:t>
      </w:r>
      <w:proofErr w:type="spellEnd"/>
      <w:r w:rsidRPr="009D6EAD">
        <w:rPr>
          <w:rFonts w:cstheme="minorHAnsi"/>
        </w:rPr>
        <w:t xml:space="preserve"> </w:t>
      </w:r>
      <w:proofErr w:type="spellStart"/>
      <w:r w:rsidRPr="009D6EAD">
        <w:rPr>
          <w:rFonts w:cstheme="minorHAnsi"/>
        </w:rPr>
        <w:t>Känguru</w:t>
      </w:r>
      <w:proofErr w:type="spellEnd"/>
    </w:p>
    <w:p w:rsidR="000062E2" w:rsidRPr="009D6EAD" w:rsidRDefault="000062E2" w:rsidP="000062E2">
      <w:pPr>
        <w:pStyle w:val="Listaszerbekezds"/>
        <w:widowControl/>
        <w:numPr>
          <w:ilvl w:val="0"/>
          <w:numId w:val="2"/>
        </w:numPr>
        <w:autoSpaceDE/>
        <w:autoSpaceDN/>
        <w:spacing w:after="200" w:line="276" w:lineRule="auto"/>
        <w:contextualSpacing/>
        <w:rPr>
          <w:rFonts w:cstheme="minorHAnsi"/>
        </w:rPr>
      </w:pPr>
      <w:proofErr w:type="spellStart"/>
      <w:r w:rsidRPr="009D6EAD">
        <w:rPr>
          <w:rFonts w:cstheme="minorHAnsi"/>
        </w:rPr>
        <w:t>Mathe</w:t>
      </w:r>
      <w:proofErr w:type="spellEnd"/>
      <w:r w:rsidRPr="009D6EAD">
        <w:rPr>
          <w:rFonts w:cstheme="minorHAnsi"/>
        </w:rPr>
        <w:t xml:space="preserve"> </w:t>
      </w:r>
      <w:proofErr w:type="spellStart"/>
      <w:r w:rsidRPr="009D6EAD">
        <w:rPr>
          <w:rFonts w:cstheme="minorHAnsi"/>
        </w:rPr>
        <w:t>im</w:t>
      </w:r>
      <w:proofErr w:type="spellEnd"/>
      <w:r w:rsidRPr="009D6EAD">
        <w:rPr>
          <w:rFonts w:cstheme="minorHAnsi"/>
        </w:rPr>
        <w:t xml:space="preserve"> Advent</w:t>
      </w:r>
    </w:p>
    <w:p w:rsidR="000062E2" w:rsidRPr="009D6EAD" w:rsidRDefault="000062E2" w:rsidP="000062E2">
      <w:pPr>
        <w:pStyle w:val="Listaszerbekezds"/>
        <w:widowControl/>
        <w:numPr>
          <w:ilvl w:val="0"/>
          <w:numId w:val="2"/>
        </w:numPr>
        <w:autoSpaceDE/>
        <w:autoSpaceDN/>
        <w:spacing w:after="200" w:line="276" w:lineRule="auto"/>
        <w:contextualSpacing/>
        <w:rPr>
          <w:rFonts w:cstheme="minorHAnsi"/>
        </w:rPr>
      </w:pPr>
      <w:proofErr w:type="spellStart"/>
      <w:r w:rsidRPr="009D6EAD">
        <w:rPr>
          <w:rFonts w:cstheme="minorHAnsi"/>
        </w:rPr>
        <w:t>Deutschsprachiger</w:t>
      </w:r>
      <w:proofErr w:type="spellEnd"/>
      <w:r w:rsidRPr="009D6EAD">
        <w:rPr>
          <w:rFonts w:cstheme="minorHAnsi"/>
        </w:rPr>
        <w:t xml:space="preserve"> </w:t>
      </w:r>
      <w:proofErr w:type="spellStart"/>
      <w:r w:rsidRPr="009D6EAD">
        <w:rPr>
          <w:rFonts w:cstheme="minorHAnsi"/>
        </w:rPr>
        <w:t>Mathewettbewerb</w:t>
      </w:r>
      <w:proofErr w:type="spellEnd"/>
    </w:p>
    <w:p w:rsidR="000062E2" w:rsidRPr="009D6EAD" w:rsidRDefault="000062E2" w:rsidP="000062E2">
      <w:pPr>
        <w:pStyle w:val="Listaszerbekezds"/>
        <w:widowControl/>
        <w:numPr>
          <w:ilvl w:val="0"/>
          <w:numId w:val="2"/>
        </w:numPr>
        <w:autoSpaceDE/>
        <w:autoSpaceDN/>
        <w:spacing w:after="200" w:line="276" w:lineRule="auto"/>
        <w:contextualSpacing/>
        <w:rPr>
          <w:rFonts w:cstheme="minorHAnsi"/>
        </w:rPr>
      </w:pPr>
      <w:proofErr w:type="spellStart"/>
      <w:r w:rsidRPr="009D6EAD">
        <w:rPr>
          <w:rFonts w:cstheme="minorHAnsi"/>
          <w:color w:val="000000" w:themeColor="text1"/>
        </w:rPr>
        <w:t>Internationaler</w:t>
      </w:r>
      <w:proofErr w:type="spellEnd"/>
      <w:r w:rsidRPr="009D6EAD">
        <w:rPr>
          <w:rFonts w:cstheme="minorHAnsi"/>
          <w:color w:val="000000" w:themeColor="text1"/>
        </w:rPr>
        <w:t xml:space="preserve"> </w:t>
      </w:r>
      <w:proofErr w:type="spellStart"/>
      <w:r w:rsidRPr="009D6EAD">
        <w:rPr>
          <w:rFonts w:cstheme="minorHAnsi"/>
          <w:color w:val="000000" w:themeColor="text1"/>
        </w:rPr>
        <w:t>deutschsprachiger</w:t>
      </w:r>
      <w:proofErr w:type="spellEnd"/>
      <w:r w:rsidRPr="009D6EAD">
        <w:rPr>
          <w:rFonts w:cstheme="minorHAnsi"/>
          <w:color w:val="000000" w:themeColor="text1"/>
        </w:rPr>
        <w:t xml:space="preserve"> </w:t>
      </w:r>
      <w:proofErr w:type="spellStart"/>
      <w:r w:rsidRPr="009D6EAD">
        <w:rPr>
          <w:rFonts w:cstheme="minorHAnsi"/>
          <w:color w:val="000000" w:themeColor="text1"/>
        </w:rPr>
        <w:t>Mathematikwettbewerb</w:t>
      </w:r>
      <w:proofErr w:type="spellEnd"/>
    </w:p>
    <w:p w:rsidR="000062E2" w:rsidRPr="009D6EAD" w:rsidRDefault="000062E2" w:rsidP="000062E2">
      <w:pPr>
        <w:pStyle w:val="Listaszerbekezds"/>
        <w:widowControl/>
        <w:numPr>
          <w:ilvl w:val="0"/>
          <w:numId w:val="2"/>
        </w:numPr>
        <w:autoSpaceDE/>
        <w:autoSpaceDN/>
        <w:spacing w:after="200" w:line="276" w:lineRule="auto"/>
        <w:contextualSpacing/>
        <w:rPr>
          <w:rFonts w:cstheme="minorHAnsi"/>
        </w:rPr>
      </w:pPr>
      <w:r w:rsidRPr="009D6EAD">
        <w:rPr>
          <w:rFonts w:cstheme="minorHAnsi"/>
        </w:rPr>
        <w:t>Medve Matek</w:t>
      </w:r>
    </w:p>
    <w:p w:rsidR="000062E2" w:rsidRPr="009D6EAD" w:rsidRDefault="000062E2" w:rsidP="000062E2">
      <w:pPr>
        <w:pStyle w:val="Listaszerbekezds"/>
        <w:widowControl/>
        <w:numPr>
          <w:ilvl w:val="0"/>
          <w:numId w:val="2"/>
        </w:numPr>
        <w:autoSpaceDE/>
        <w:autoSpaceDN/>
        <w:spacing w:after="200" w:line="276" w:lineRule="auto"/>
        <w:contextualSpacing/>
        <w:rPr>
          <w:rFonts w:cstheme="minorHAnsi"/>
        </w:rPr>
      </w:pPr>
      <w:r w:rsidRPr="009D6EAD">
        <w:rPr>
          <w:rFonts w:cstheme="minorHAnsi"/>
        </w:rPr>
        <w:t>D</w:t>
      </w:r>
      <w:r>
        <w:rPr>
          <w:rFonts w:cstheme="minorHAnsi"/>
        </w:rPr>
        <w:t>ECHEMAX</w:t>
      </w:r>
    </w:p>
    <w:p w:rsidR="000062E2" w:rsidRPr="009D6EAD" w:rsidRDefault="000062E2" w:rsidP="000062E2">
      <w:pPr>
        <w:pStyle w:val="Listaszerbekezds"/>
        <w:widowControl/>
        <w:numPr>
          <w:ilvl w:val="0"/>
          <w:numId w:val="2"/>
        </w:numPr>
        <w:autoSpaceDE/>
        <w:autoSpaceDN/>
        <w:spacing w:after="200" w:line="276" w:lineRule="auto"/>
        <w:contextualSpacing/>
        <w:rPr>
          <w:rFonts w:cstheme="minorHAnsi"/>
        </w:rPr>
      </w:pPr>
      <w:proofErr w:type="spellStart"/>
      <w:r w:rsidRPr="009D6EAD">
        <w:rPr>
          <w:rFonts w:cstheme="minorHAnsi"/>
          <w:color w:val="000000" w:themeColor="text1"/>
        </w:rPr>
        <w:t>Deutschsprachiger</w:t>
      </w:r>
      <w:proofErr w:type="spellEnd"/>
      <w:r w:rsidRPr="009D6EAD">
        <w:rPr>
          <w:rFonts w:cstheme="minorHAnsi"/>
          <w:color w:val="000000" w:themeColor="text1"/>
        </w:rPr>
        <w:t xml:space="preserve"> </w:t>
      </w:r>
      <w:proofErr w:type="spellStart"/>
      <w:r w:rsidRPr="009D6EAD">
        <w:rPr>
          <w:rFonts w:cstheme="minorHAnsi"/>
          <w:color w:val="000000" w:themeColor="text1"/>
        </w:rPr>
        <w:t>Physikwettbewerb</w:t>
      </w:r>
      <w:proofErr w:type="spellEnd"/>
    </w:p>
    <w:p w:rsidR="000062E2" w:rsidRPr="009D6EAD" w:rsidRDefault="000062E2" w:rsidP="000062E2">
      <w:pPr>
        <w:pStyle w:val="Listaszerbekezds"/>
        <w:widowControl/>
        <w:numPr>
          <w:ilvl w:val="0"/>
          <w:numId w:val="2"/>
        </w:numPr>
        <w:autoSpaceDE/>
        <w:autoSpaceDN/>
        <w:spacing w:after="200" w:line="276" w:lineRule="auto"/>
        <w:contextualSpacing/>
        <w:rPr>
          <w:rFonts w:cstheme="minorHAnsi"/>
        </w:rPr>
      </w:pPr>
      <w:proofErr w:type="spellStart"/>
      <w:r w:rsidRPr="009D6EAD">
        <w:rPr>
          <w:rFonts w:cstheme="minorHAnsi"/>
          <w:color w:val="000000" w:themeColor="text1"/>
        </w:rPr>
        <w:t>eSZEment</w:t>
      </w:r>
      <w:proofErr w:type="spellEnd"/>
    </w:p>
    <w:p w:rsidR="000062E2" w:rsidRPr="009D6EAD" w:rsidRDefault="000062E2" w:rsidP="000062E2">
      <w:pPr>
        <w:pStyle w:val="Listaszerbekezds"/>
        <w:widowControl/>
        <w:numPr>
          <w:ilvl w:val="0"/>
          <w:numId w:val="2"/>
        </w:numPr>
        <w:autoSpaceDE/>
        <w:autoSpaceDN/>
        <w:spacing w:after="200" w:line="276" w:lineRule="auto"/>
        <w:contextualSpacing/>
        <w:rPr>
          <w:rFonts w:cstheme="minorHAnsi"/>
        </w:rPr>
      </w:pPr>
      <w:r w:rsidRPr="009D6EAD">
        <w:rPr>
          <w:rFonts w:cstheme="minorHAnsi"/>
          <w:color w:val="000000" w:themeColor="text1"/>
        </w:rPr>
        <w:t>Kísérletbazár ("</w:t>
      </w:r>
      <w:proofErr w:type="spellStart"/>
      <w:r w:rsidRPr="009D6EAD">
        <w:rPr>
          <w:rFonts w:cstheme="minorHAnsi"/>
          <w:color w:val="000000" w:themeColor="text1"/>
        </w:rPr>
        <w:t>Experimentierbasar</w:t>
      </w:r>
      <w:proofErr w:type="spellEnd"/>
      <w:r w:rsidRPr="009D6EAD">
        <w:rPr>
          <w:rFonts w:cstheme="minorHAnsi"/>
          <w:color w:val="000000" w:themeColor="text1"/>
        </w:rPr>
        <w:t>")</w:t>
      </w:r>
    </w:p>
    <w:p w:rsidR="000062E2" w:rsidRPr="009D6EAD" w:rsidRDefault="000062E2" w:rsidP="000062E2">
      <w:pPr>
        <w:pStyle w:val="Listaszerbekezds"/>
        <w:widowControl/>
        <w:numPr>
          <w:ilvl w:val="0"/>
          <w:numId w:val="2"/>
        </w:numPr>
        <w:autoSpaceDE/>
        <w:autoSpaceDN/>
        <w:spacing w:after="200" w:line="276" w:lineRule="auto"/>
        <w:contextualSpacing/>
        <w:rPr>
          <w:rFonts w:cstheme="minorHAnsi"/>
        </w:rPr>
      </w:pPr>
      <w:proofErr w:type="spellStart"/>
      <w:r w:rsidRPr="009D6EAD">
        <w:rPr>
          <w:rFonts w:cstheme="minorHAnsi"/>
        </w:rPr>
        <w:t>Informatik</w:t>
      </w:r>
      <w:proofErr w:type="spellEnd"/>
      <w:r w:rsidRPr="009D6EAD">
        <w:rPr>
          <w:rFonts w:cstheme="minorHAnsi"/>
        </w:rPr>
        <w:t xml:space="preserve"> </w:t>
      </w:r>
      <w:proofErr w:type="spellStart"/>
      <w:r w:rsidRPr="009D6EAD">
        <w:rPr>
          <w:rFonts w:cstheme="minorHAnsi"/>
        </w:rPr>
        <w:t>Biber</w:t>
      </w:r>
      <w:proofErr w:type="spellEnd"/>
      <w:r w:rsidRPr="009D6EAD">
        <w:rPr>
          <w:rFonts w:cstheme="minorHAnsi"/>
        </w:rPr>
        <w:t xml:space="preserve"> </w:t>
      </w:r>
    </w:p>
    <w:p w:rsidR="000062E2" w:rsidRPr="009D6EAD" w:rsidRDefault="000062E2" w:rsidP="000062E2">
      <w:pPr>
        <w:rPr>
          <w:rFonts w:cstheme="minorHAnsi"/>
        </w:rPr>
      </w:pPr>
    </w:p>
    <w:p w:rsidR="000062E2" w:rsidRPr="009D6EAD" w:rsidRDefault="000062E2" w:rsidP="000062E2">
      <w:pPr>
        <w:pStyle w:val="Cmsor1"/>
        <w:rPr>
          <w:rFonts w:asciiTheme="minorHAnsi" w:hAnsiTheme="minorHAnsi" w:cstheme="minorHAnsi"/>
          <w:sz w:val="28"/>
          <w:szCs w:val="28"/>
        </w:rPr>
      </w:pPr>
      <w:proofErr w:type="spellStart"/>
      <w:r w:rsidRPr="009D6EAD">
        <w:rPr>
          <w:rFonts w:asciiTheme="minorHAnsi" w:hAnsiTheme="minorHAnsi" w:cstheme="minorHAnsi"/>
          <w:sz w:val="28"/>
          <w:szCs w:val="28"/>
        </w:rPr>
        <w:t>Känguru</w:t>
      </w:r>
      <w:proofErr w:type="spellEnd"/>
      <w:r w:rsidRPr="009D6EAD">
        <w:rPr>
          <w:rFonts w:asciiTheme="minorHAnsi" w:hAnsiTheme="minorHAnsi" w:cstheme="minorHAnsi"/>
          <w:sz w:val="28"/>
          <w:szCs w:val="28"/>
        </w:rPr>
        <w:t xml:space="preserve"> </w:t>
      </w:r>
      <w:proofErr w:type="spellStart"/>
      <w:r w:rsidRPr="009D6EAD">
        <w:rPr>
          <w:rFonts w:asciiTheme="minorHAnsi" w:hAnsiTheme="minorHAnsi" w:cstheme="minorHAnsi"/>
          <w:sz w:val="28"/>
          <w:szCs w:val="28"/>
        </w:rPr>
        <w:t>Wettbewerb</w:t>
      </w:r>
      <w:proofErr w:type="spellEnd"/>
    </w:p>
    <w:p w:rsidR="000062E2" w:rsidRPr="009D6EAD" w:rsidRDefault="000062E2" w:rsidP="000062E2">
      <w:pPr>
        <w:pStyle w:val="NormlWeb"/>
        <w:spacing w:before="0" w:beforeAutospacing="0"/>
        <w:jc w:val="both"/>
        <w:rPr>
          <w:rFonts w:asciiTheme="minorHAnsi" w:hAnsiTheme="minorHAnsi" w:cstheme="minorHAnsi"/>
          <w:color w:val="000000" w:themeColor="text1"/>
          <w:sz w:val="22"/>
          <w:szCs w:val="22"/>
        </w:rPr>
      </w:pPr>
      <w:r w:rsidRPr="009D6EAD">
        <w:rPr>
          <w:rFonts w:asciiTheme="minorHAnsi" w:hAnsiTheme="minorHAnsi" w:cstheme="minorHAnsi"/>
          <w:color w:val="000000" w:themeColor="text1"/>
          <w:sz w:val="22"/>
          <w:szCs w:val="22"/>
        </w:rPr>
        <w:t>Der</w:t>
      </w:r>
      <w:r w:rsidRPr="009D6EAD">
        <w:rPr>
          <w:rStyle w:val="apple-converted-space"/>
          <w:rFonts w:asciiTheme="minorHAnsi" w:hAnsiTheme="minorHAnsi" w:cstheme="minorHAnsi"/>
          <w:color w:val="000000" w:themeColor="text1"/>
          <w:sz w:val="22"/>
          <w:szCs w:val="22"/>
        </w:rPr>
        <w:t xml:space="preserve"> </w:t>
      </w:r>
      <w:hyperlink r:id="rId11" w:tgtFrame="_blank" w:history="1">
        <w:r w:rsidRPr="009D6EAD">
          <w:rPr>
            <w:rStyle w:val="Hiperhivatkozs"/>
            <w:rFonts w:asciiTheme="minorHAnsi" w:hAnsiTheme="minorHAnsi" w:cstheme="minorHAnsi"/>
            <w:color w:val="548DD4" w:themeColor="text2" w:themeTint="99"/>
            <w:sz w:val="22"/>
            <w:szCs w:val="22"/>
          </w:rPr>
          <w:t>Känguru-Wettbewerb</w:t>
        </w:r>
      </w:hyperlink>
      <w:r w:rsidRPr="009D6EAD">
        <w:rPr>
          <w:rStyle w:val="apple-converted-space"/>
          <w:rFonts w:asciiTheme="minorHAnsi" w:hAnsiTheme="minorHAnsi" w:cstheme="minorHAnsi"/>
          <w:color w:val="000000" w:themeColor="text1"/>
          <w:sz w:val="22"/>
          <w:szCs w:val="22"/>
        </w:rPr>
        <w:t xml:space="preserve"> </w:t>
      </w:r>
      <w:r w:rsidRPr="009D6EAD">
        <w:rPr>
          <w:rFonts w:asciiTheme="minorHAnsi" w:hAnsiTheme="minorHAnsi" w:cstheme="minorHAnsi"/>
          <w:color w:val="000000" w:themeColor="text1"/>
          <w:sz w:val="22"/>
          <w:szCs w:val="22"/>
        </w:rPr>
        <w:t>ist ein Multiple-Choice-Wettbewerb, bei dem immer genau eine der vorgeschlagenen fünf Lösungen richtig ist. Dieser Wettbewerb spricht viele Schülerinnen und Schüler an, weil die Lösungsidee reicht, um erfolgreich teilzunehmen.</w:t>
      </w:r>
    </w:p>
    <w:p w:rsidR="000062E2" w:rsidRPr="009D6EAD" w:rsidRDefault="000062E2" w:rsidP="000062E2">
      <w:pPr>
        <w:pStyle w:val="NormlWeb"/>
        <w:spacing w:before="0" w:beforeAutospacing="0" w:after="0" w:afterAutospacing="0"/>
        <w:jc w:val="both"/>
        <w:rPr>
          <w:rFonts w:asciiTheme="minorHAnsi" w:hAnsiTheme="minorHAnsi" w:cstheme="minorHAnsi"/>
          <w:color w:val="000000" w:themeColor="text1"/>
          <w:sz w:val="22"/>
          <w:szCs w:val="22"/>
        </w:rPr>
      </w:pPr>
      <w:r w:rsidRPr="009D6EAD">
        <w:rPr>
          <w:rFonts w:asciiTheme="minorHAnsi" w:hAnsiTheme="minorHAnsi" w:cstheme="minorHAnsi"/>
          <w:color w:val="000000" w:themeColor="text1"/>
          <w:sz w:val="22"/>
          <w:szCs w:val="22"/>
        </w:rPr>
        <w:t xml:space="preserve">Für die Jahrgange 5 und 6 ist der Wettbewerb verpflichtend. Die Audi </w:t>
      </w:r>
      <w:proofErr w:type="spellStart"/>
      <w:r w:rsidRPr="009D6EAD">
        <w:rPr>
          <w:rFonts w:asciiTheme="minorHAnsi" w:hAnsiTheme="minorHAnsi" w:cstheme="minorHAnsi"/>
          <w:color w:val="000000" w:themeColor="text1"/>
          <w:sz w:val="22"/>
          <w:szCs w:val="22"/>
        </w:rPr>
        <w:t>Hungaria</w:t>
      </w:r>
      <w:proofErr w:type="spellEnd"/>
      <w:r w:rsidRPr="009D6EAD">
        <w:rPr>
          <w:rFonts w:asciiTheme="minorHAnsi" w:hAnsiTheme="minorHAnsi" w:cstheme="minorHAnsi"/>
          <w:color w:val="000000" w:themeColor="text1"/>
          <w:sz w:val="22"/>
          <w:szCs w:val="22"/>
        </w:rPr>
        <w:t xml:space="preserve"> Deutsche Schule Győr bietet interessierten Schülerinnen und Schülern höherer Jahrgänge an, an diesem Wettbewerb teilzunehmen.</w:t>
      </w:r>
    </w:p>
    <w:p w:rsidR="000062E2" w:rsidRPr="00D52AD8" w:rsidRDefault="000062E2" w:rsidP="000062E2">
      <w:pPr>
        <w:pStyle w:val="NormlWeb"/>
        <w:spacing w:before="0" w:beforeAutospacing="0" w:after="0" w:afterAutospacing="0"/>
        <w:jc w:val="both"/>
        <w:rPr>
          <w:rFonts w:asciiTheme="minorHAnsi" w:hAnsiTheme="minorHAnsi" w:cstheme="minorHAnsi"/>
          <w:color w:val="000000" w:themeColor="text1"/>
          <w:sz w:val="22"/>
          <w:szCs w:val="22"/>
        </w:rPr>
      </w:pPr>
    </w:p>
    <w:p w:rsidR="000062E2" w:rsidRPr="004E798B" w:rsidRDefault="000062E2" w:rsidP="000062E2">
      <w:pPr>
        <w:pStyle w:val="Cmsor1"/>
        <w:rPr>
          <w:rFonts w:asciiTheme="minorHAnsi" w:hAnsiTheme="minorHAnsi" w:cstheme="minorHAnsi"/>
          <w:sz w:val="28"/>
          <w:szCs w:val="28"/>
        </w:rPr>
      </w:pPr>
      <w:proofErr w:type="spellStart"/>
      <w:r w:rsidRPr="004E798B">
        <w:rPr>
          <w:rFonts w:asciiTheme="minorHAnsi" w:hAnsiTheme="minorHAnsi" w:cstheme="minorHAnsi"/>
          <w:sz w:val="28"/>
          <w:szCs w:val="28"/>
        </w:rPr>
        <w:t>Mathe</w:t>
      </w:r>
      <w:proofErr w:type="spellEnd"/>
      <w:r w:rsidRPr="004E798B">
        <w:rPr>
          <w:rFonts w:asciiTheme="minorHAnsi" w:hAnsiTheme="minorHAnsi" w:cstheme="minorHAnsi"/>
          <w:sz w:val="28"/>
          <w:szCs w:val="28"/>
        </w:rPr>
        <w:t xml:space="preserve"> </w:t>
      </w:r>
      <w:proofErr w:type="spellStart"/>
      <w:r w:rsidRPr="004E798B">
        <w:rPr>
          <w:rFonts w:asciiTheme="minorHAnsi" w:hAnsiTheme="minorHAnsi" w:cstheme="minorHAnsi"/>
          <w:sz w:val="28"/>
          <w:szCs w:val="28"/>
        </w:rPr>
        <w:t>im</w:t>
      </w:r>
      <w:proofErr w:type="spellEnd"/>
      <w:r w:rsidRPr="004E798B">
        <w:rPr>
          <w:rFonts w:asciiTheme="minorHAnsi" w:hAnsiTheme="minorHAnsi" w:cstheme="minorHAnsi"/>
          <w:sz w:val="28"/>
          <w:szCs w:val="28"/>
        </w:rPr>
        <w:t xml:space="preserve"> Advent</w:t>
      </w:r>
    </w:p>
    <w:p w:rsidR="000062E2" w:rsidRPr="00D52AD8" w:rsidRDefault="000062E2" w:rsidP="000062E2">
      <w:pPr>
        <w:pStyle w:val="NormlWeb"/>
        <w:spacing w:before="0" w:beforeAutospacing="0" w:after="0" w:afterAutospacing="0"/>
        <w:jc w:val="both"/>
        <w:rPr>
          <w:rFonts w:asciiTheme="minorHAnsi" w:hAnsiTheme="minorHAnsi" w:cstheme="minorHAnsi"/>
          <w:color w:val="000000" w:themeColor="text1"/>
          <w:sz w:val="22"/>
          <w:szCs w:val="22"/>
        </w:rPr>
      </w:pPr>
      <w:r w:rsidRPr="009D1398">
        <w:rPr>
          <w:rFonts w:asciiTheme="minorHAnsi" w:hAnsiTheme="minorHAnsi" w:cstheme="minorHAnsi"/>
          <w:color w:val="000000" w:themeColor="text1"/>
          <w:sz w:val="22"/>
          <w:szCs w:val="22"/>
        </w:rPr>
        <w:t>„</w:t>
      </w:r>
      <w:r w:rsidRPr="00D52AD8">
        <w:rPr>
          <w:rFonts w:asciiTheme="minorHAnsi" w:hAnsiTheme="minorHAnsi" w:cstheme="minorHAnsi"/>
          <w:b/>
          <w:color w:val="000000" w:themeColor="text1"/>
          <w:sz w:val="22"/>
          <w:szCs w:val="22"/>
        </w:rPr>
        <w:t>Mathe im Advent</w:t>
      </w:r>
      <w:r w:rsidRPr="009D1398">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9D1398">
        <w:rPr>
          <w:rFonts w:asciiTheme="minorHAnsi" w:hAnsiTheme="minorHAnsi" w:cstheme="minorHAnsi"/>
          <w:color w:val="000000" w:themeColor="text1"/>
          <w:sz w:val="22"/>
          <w:szCs w:val="22"/>
        </w:rPr>
        <w:t>ist ein digitaler Adventskalender und mathematischer Wettbewerb für Schüler von der 4. bis 9. Klasse („Frühstarter“ ab Klasse 2, „Spätstarter“ bis Klasse 10). Er steht unter der Schirmherrschaft der</w:t>
      </w:r>
      <w:r>
        <w:rPr>
          <w:rFonts w:asciiTheme="minorHAnsi" w:hAnsiTheme="minorHAnsi" w:cstheme="minorHAnsi"/>
          <w:color w:val="000000" w:themeColor="text1"/>
          <w:sz w:val="22"/>
          <w:szCs w:val="22"/>
        </w:rPr>
        <w:t xml:space="preserve"> </w:t>
      </w:r>
      <w:hyperlink r:id="rId12" w:tooltip="Bundesministerium für Bildung und Forschung" w:history="1">
        <w:r w:rsidRPr="009D1398">
          <w:rPr>
            <w:rFonts w:asciiTheme="minorHAnsi" w:hAnsiTheme="minorHAnsi" w:cstheme="minorHAnsi"/>
            <w:color w:val="000000" w:themeColor="text1"/>
            <w:sz w:val="22"/>
            <w:szCs w:val="22"/>
          </w:rPr>
          <w:t>Bundesministerin für Bildung und Forschung</w:t>
        </w:r>
      </w:hyperlink>
      <w:r>
        <w:rPr>
          <w:rFonts w:asciiTheme="minorHAnsi" w:hAnsiTheme="minorHAnsi" w:cstheme="minorHAnsi"/>
          <w:color w:val="000000" w:themeColor="text1"/>
          <w:sz w:val="22"/>
          <w:szCs w:val="22"/>
        </w:rPr>
        <w:t xml:space="preserve"> </w:t>
      </w:r>
      <w:r w:rsidRPr="009D1398">
        <w:rPr>
          <w:rFonts w:asciiTheme="minorHAnsi" w:hAnsiTheme="minorHAnsi" w:cstheme="minorHAnsi"/>
          <w:color w:val="000000" w:themeColor="text1"/>
          <w:sz w:val="22"/>
          <w:szCs w:val="22"/>
        </w:rPr>
        <w:t>und zählt mit jährlich bis zu 185.000 Teilnehmern zu den großen digitalen</w:t>
      </w:r>
      <w:r>
        <w:rPr>
          <w:rFonts w:asciiTheme="minorHAnsi" w:hAnsiTheme="minorHAnsi" w:cstheme="minorHAnsi"/>
          <w:color w:val="000000" w:themeColor="text1"/>
          <w:sz w:val="22"/>
          <w:szCs w:val="22"/>
        </w:rPr>
        <w:t xml:space="preserve"> </w:t>
      </w:r>
      <w:hyperlink r:id="rId13" w:tooltip="MINT-Fächer" w:history="1">
        <w:r w:rsidRPr="009D1398">
          <w:rPr>
            <w:rFonts w:asciiTheme="minorHAnsi" w:hAnsiTheme="minorHAnsi" w:cstheme="minorHAnsi"/>
            <w:color w:val="000000" w:themeColor="text1"/>
            <w:sz w:val="22"/>
            <w:szCs w:val="22"/>
          </w:rPr>
          <w:t>MINT</w:t>
        </w:r>
      </w:hyperlink>
      <w:r w:rsidRPr="009D1398">
        <w:rPr>
          <w:rFonts w:asciiTheme="minorHAnsi" w:hAnsiTheme="minorHAnsi" w:cstheme="minorHAnsi"/>
          <w:color w:val="000000" w:themeColor="text1"/>
          <w:sz w:val="22"/>
          <w:szCs w:val="22"/>
        </w:rPr>
        <w:t>-Projekten in Deutschland.</w:t>
      </w:r>
      <w:r>
        <w:rPr>
          <w:rFonts w:asciiTheme="minorHAnsi" w:hAnsiTheme="minorHAnsi" w:cstheme="minorHAnsi"/>
          <w:color w:val="000000" w:themeColor="text1"/>
          <w:sz w:val="22"/>
          <w:szCs w:val="22"/>
        </w:rPr>
        <w:t xml:space="preserve"> </w:t>
      </w:r>
      <w:r w:rsidRPr="00D52AD8">
        <w:rPr>
          <w:rFonts w:asciiTheme="minorHAnsi" w:hAnsiTheme="minorHAnsi" w:cstheme="minorHAnsi"/>
          <w:color w:val="000000" w:themeColor="text1"/>
          <w:sz w:val="22"/>
          <w:szCs w:val="22"/>
        </w:rPr>
        <w:t>Vom 1. bis zum 24. Dezember gibt es täglich eine Mathematikaufgabe zu lösen, mit der ein kreativer, vom Schulunterricht abweichender Blick auf die Mathematik im Leben geworfen wird.</w:t>
      </w:r>
    </w:p>
    <w:p w:rsidR="000062E2" w:rsidRPr="00D52AD8" w:rsidRDefault="000062E2" w:rsidP="000062E2">
      <w:pPr>
        <w:pStyle w:val="NormlWeb"/>
        <w:spacing w:before="0" w:beforeAutospacing="0" w:after="0" w:afterAutospacing="0"/>
        <w:jc w:val="both"/>
        <w:rPr>
          <w:rFonts w:asciiTheme="minorHAnsi" w:hAnsiTheme="minorHAnsi" w:cstheme="minorHAnsi"/>
          <w:color w:val="000000" w:themeColor="text1"/>
          <w:sz w:val="22"/>
          <w:szCs w:val="22"/>
        </w:rPr>
      </w:pPr>
    </w:p>
    <w:p w:rsidR="000062E2" w:rsidRPr="009D6EAD" w:rsidRDefault="000062E2" w:rsidP="000062E2">
      <w:pPr>
        <w:pStyle w:val="Cmsor1"/>
        <w:rPr>
          <w:rFonts w:asciiTheme="minorHAnsi" w:hAnsiTheme="minorHAnsi" w:cstheme="minorHAnsi"/>
          <w:sz w:val="28"/>
          <w:szCs w:val="28"/>
        </w:rPr>
      </w:pPr>
      <w:proofErr w:type="spellStart"/>
      <w:r w:rsidRPr="009D6EAD">
        <w:rPr>
          <w:rFonts w:asciiTheme="minorHAnsi" w:hAnsiTheme="minorHAnsi" w:cstheme="minorHAnsi"/>
          <w:sz w:val="28"/>
          <w:szCs w:val="28"/>
        </w:rPr>
        <w:t>Deutschsprachiger</w:t>
      </w:r>
      <w:proofErr w:type="spellEnd"/>
      <w:r w:rsidRPr="009D6EAD">
        <w:rPr>
          <w:rFonts w:asciiTheme="minorHAnsi" w:hAnsiTheme="minorHAnsi" w:cstheme="minorHAnsi"/>
          <w:sz w:val="28"/>
          <w:szCs w:val="28"/>
        </w:rPr>
        <w:t xml:space="preserve"> </w:t>
      </w:r>
      <w:proofErr w:type="spellStart"/>
      <w:r w:rsidRPr="009D6EAD">
        <w:rPr>
          <w:rFonts w:asciiTheme="minorHAnsi" w:hAnsiTheme="minorHAnsi" w:cstheme="minorHAnsi"/>
          <w:sz w:val="28"/>
          <w:szCs w:val="28"/>
        </w:rPr>
        <w:t>Mathewettbewerb</w:t>
      </w:r>
      <w:proofErr w:type="spellEnd"/>
    </w:p>
    <w:p w:rsidR="000062E2" w:rsidRPr="009D6EAD" w:rsidRDefault="000062E2" w:rsidP="000062E2">
      <w:pPr>
        <w:pStyle w:val="NormlWeb"/>
        <w:spacing w:before="0" w:beforeAutospacing="0" w:after="0" w:afterAutospacing="0"/>
        <w:jc w:val="both"/>
        <w:rPr>
          <w:rFonts w:asciiTheme="minorHAnsi" w:hAnsiTheme="minorHAnsi" w:cstheme="minorHAnsi"/>
          <w:color w:val="000000" w:themeColor="text1"/>
          <w:sz w:val="22"/>
          <w:szCs w:val="22"/>
        </w:rPr>
      </w:pPr>
      <w:r w:rsidRPr="009D6EAD">
        <w:rPr>
          <w:rFonts w:asciiTheme="minorHAnsi" w:hAnsiTheme="minorHAnsi" w:cstheme="minorHAnsi"/>
          <w:color w:val="000000" w:themeColor="text1"/>
          <w:sz w:val="22"/>
          <w:szCs w:val="22"/>
        </w:rPr>
        <w:t xml:space="preserve">Der deutschsprachige Landeswettbewerb in Mathematik besteht aus zwei Runden. In der ersten Runde füllen die Teilnehmer einen Test aus. Die zehn Besten pro Schuljahr und die/der Beste der Schule kommen in die zweite Runde weiter, die in Budapest stattfindet. Hier gibt es wieder schriftliche Testfragen. </w:t>
      </w:r>
    </w:p>
    <w:p w:rsidR="000062E2" w:rsidRPr="009D6EAD" w:rsidRDefault="000062E2" w:rsidP="000062E2">
      <w:pPr>
        <w:pStyle w:val="NormlWeb"/>
        <w:spacing w:before="0" w:beforeAutospacing="0" w:after="0" w:afterAutospacing="0"/>
        <w:jc w:val="both"/>
        <w:rPr>
          <w:rFonts w:asciiTheme="minorHAnsi" w:hAnsiTheme="minorHAnsi" w:cstheme="minorHAnsi"/>
          <w:color w:val="000000" w:themeColor="text1"/>
          <w:sz w:val="22"/>
          <w:szCs w:val="22"/>
        </w:rPr>
      </w:pPr>
      <w:r w:rsidRPr="009D6EAD">
        <w:rPr>
          <w:rFonts w:asciiTheme="minorHAnsi" w:hAnsiTheme="minorHAnsi" w:cstheme="minorHAnsi"/>
          <w:color w:val="000000" w:themeColor="text1"/>
          <w:sz w:val="22"/>
          <w:szCs w:val="22"/>
        </w:rPr>
        <w:t>Die drei Besten pro Schuljahr erhalten einen Preis. Die Schule, die die meisten Punkte sammelt, kann den Wanderpokal für ein Jahr nach Hause nehmen.</w:t>
      </w:r>
    </w:p>
    <w:p w:rsidR="000062E2" w:rsidRDefault="000062E2" w:rsidP="000062E2">
      <w:pPr>
        <w:rPr>
          <w:rFonts w:cstheme="minorHAnsi"/>
        </w:rPr>
      </w:pPr>
    </w:p>
    <w:p w:rsidR="000062E2" w:rsidRDefault="000062E2" w:rsidP="000062E2">
      <w:pPr>
        <w:pStyle w:val="Cmsor1"/>
        <w:rPr>
          <w:rFonts w:asciiTheme="minorHAnsi" w:hAnsiTheme="minorHAnsi" w:cstheme="minorHAnsi"/>
          <w:sz w:val="28"/>
          <w:szCs w:val="28"/>
        </w:rPr>
      </w:pPr>
      <w:proofErr w:type="spellStart"/>
      <w:r w:rsidRPr="00DD4248">
        <w:rPr>
          <w:rFonts w:asciiTheme="minorHAnsi" w:hAnsiTheme="minorHAnsi" w:cstheme="minorHAnsi"/>
          <w:sz w:val="28"/>
          <w:szCs w:val="28"/>
        </w:rPr>
        <w:t>Internationaler</w:t>
      </w:r>
      <w:proofErr w:type="spellEnd"/>
      <w:r w:rsidRPr="00DD4248">
        <w:rPr>
          <w:rFonts w:asciiTheme="minorHAnsi" w:hAnsiTheme="minorHAnsi" w:cstheme="minorHAnsi"/>
          <w:sz w:val="28"/>
          <w:szCs w:val="28"/>
        </w:rPr>
        <w:t xml:space="preserve"> </w:t>
      </w:r>
      <w:proofErr w:type="spellStart"/>
      <w:r w:rsidRPr="00DD4248">
        <w:rPr>
          <w:rFonts w:asciiTheme="minorHAnsi" w:hAnsiTheme="minorHAnsi" w:cstheme="minorHAnsi"/>
          <w:sz w:val="28"/>
          <w:szCs w:val="28"/>
        </w:rPr>
        <w:t>deutschsprachiger</w:t>
      </w:r>
      <w:proofErr w:type="spellEnd"/>
      <w:r w:rsidRPr="00DD4248">
        <w:rPr>
          <w:rFonts w:asciiTheme="minorHAnsi" w:hAnsiTheme="minorHAnsi" w:cstheme="minorHAnsi"/>
          <w:sz w:val="28"/>
          <w:szCs w:val="28"/>
        </w:rPr>
        <w:t xml:space="preserve"> </w:t>
      </w:r>
      <w:proofErr w:type="spellStart"/>
      <w:r w:rsidRPr="00DD4248">
        <w:rPr>
          <w:rFonts w:asciiTheme="minorHAnsi" w:hAnsiTheme="minorHAnsi" w:cstheme="minorHAnsi"/>
          <w:sz w:val="28"/>
          <w:szCs w:val="28"/>
        </w:rPr>
        <w:t>Mathematikwettbewerb</w:t>
      </w:r>
      <w:proofErr w:type="spellEnd"/>
    </w:p>
    <w:p w:rsidR="000062E2" w:rsidRDefault="000062E2" w:rsidP="000062E2">
      <w:pPr>
        <w:pStyle w:val="NormlWeb"/>
        <w:spacing w:before="0" w:beforeAutospacing="0" w:after="0" w:afterAutospacing="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Auf Initiative unserer Schule fand im Februar 2024 zum ersten Mal ein i</w:t>
      </w:r>
      <w:r w:rsidRPr="00706CB7">
        <w:rPr>
          <w:rFonts w:asciiTheme="minorHAnsi" w:hAnsiTheme="minorHAnsi" w:cstheme="minorHAnsi"/>
          <w:color w:val="000000" w:themeColor="text1"/>
          <w:sz w:val="22"/>
          <w:szCs w:val="22"/>
        </w:rPr>
        <w:t>nternationale</w:t>
      </w:r>
      <w:r>
        <w:rPr>
          <w:rFonts w:asciiTheme="minorHAnsi" w:hAnsiTheme="minorHAnsi" w:cstheme="minorHAnsi"/>
          <w:color w:val="000000" w:themeColor="text1"/>
          <w:sz w:val="22"/>
          <w:szCs w:val="22"/>
        </w:rPr>
        <w:t>r</w:t>
      </w:r>
      <w:r w:rsidRPr="00706CB7">
        <w:rPr>
          <w:rFonts w:asciiTheme="minorHAnsi" w:hAnsiTheme="minorHAnsi" w:cstheme="minorHAnsi"/>
          <w:color w:val="000000" w:themeColor="text1"/>
          <w:sz w:val="22"/>
          <w:szCs w:val="22"/>
        </w:rPr>
        <w:t xml:space="preserve"> Mathematikwettbewerb </w:t>
      </w:r>
      <w:r>
        <w:rPr>
          <w:rFonts w:asciiTheme="minorHAnsi" w:hAnsiTheme="minorHAnsi" w:cstheme="minorHAnsi"/>
          <w:color w:val="000000" w:themeColor="text1"/>
          <w:sz w:val="22"/>
          <w:szCs w:val="22"/>
        </w:rPr>
        <w:t xml:space="preserve">statt, bei dem 160 Schülerinnen und Schüler </w:t>
      </w:r>
      <w:r w:rsidRPr="00706CB7">
        <w:rPr>
          <w:rFonts w:asciiTheme="minorHAnsi" w:hAnsiTheme="minorHAnsi" w:cstheme="minorHAnsi"/>
          <w:color w:val="000000" w:themeColor="text1"/>
          <w:sz w:val="22"/>
          <w:szCs w:val="22"/>
        </w:rPr>
        <w:t>von zw</w:t>
      </w:r>
      <w:r>
        <w:rPr>
          <w:rFonts w:asciiTheme="minorHAnsi" w:hAnsiTheme="minorHAnsi" w:cstheme="minorHAnsi"/>
          <w:color w:val="000000" w:themeColor="text1"/>
          <w:sz w:val="22"/>
          <w:szCs w:val="22"/>
        </w:rPr>
        <w:t>ö</w:t>
      </w:r>
      <w:r w:rsidRPr="00706CB7">
        <w:rPr>
          <w:rFonts w:asciiTheme="minorHAnsi" w:hAnsiTheme="minorHAnsi" w:cstheme="minorHAnsi"/>
          <w:color w:val="000000" w:themeColor="text1"/>
          <w:sz w:val="22"/>
          <w:szCs w:val="22"/>
        </w:rPr>
        <w:t>lf Schulen aus acht L</w:t>
      </w:r>
      <w:r>
        <w:rPr>
          <w:rFonts w:asciiTheme="minorHAnsi" w:hAnsiTheme="minorHAnsi" w:cstheme="minorHAnsi"/>
          <w:color w:val="000000" w:themeColor="text1"/>
          <w:sz w:val="22"/>
          <w:szCs w:val="22"/>
        </w:rPr>
        <w:t>ä</w:t>
      </w:r>
      <w:r w:rsidRPr="00706CB7">
        <w:rPr>
          <w:rFonts w:asciiTheme="minorHAnsi" w:hAnsiTheme="minorHAnsi" w:cstheme="minorHAnsi"/>
          <w:color w:val="000000" w:themeColor="text1"/>
          <w:sz w:val="22"/>
          <w:szCs w:val="22"/>
        </w:rPr>
        <w:t xml:space="preserve">ndern </w:t>
      </w:r>
      <w:r>
        <w:rPr>
          <w:rFonts w:asciiTheme="minorHAnsi" w:hAnsiTheme="minorHAnsi" w:cstheme="minorHAnsi"/>
          <w:color w:val="000000" w:themeColor="text1"/>
          <w:sz w:val="22"/>
          <w:szCs w:val="22"/>
        </w:rPr>
        <w:t xml:space="preserve">teilnahmen. </w:t>
      </w:r>
    </w:p>
    <w:p w:rsidR="000062E2" w:rsidRPr="00706CB7" w:rsidRDefault="000062E2" w:rsidP="000062E2">
      <w:pPr>
        <w:pStyle w:val="NormlWeb"/>
        <w:spacing w:before="0" w:beforeAutospacing="0" w:after="0" w:afterAutospacing="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Beim 1. Internationalen </w:t>
      </w:r>
      <w:r w:rsidRPr="00706CB7">
        <w:rPr>
          <w:rFonts w:asciiTheme="minorHAnsi" w:hAnsiTheme="minorHAnsi" w:cstheme="minorHAnsi"/>
          <w:color w:val="000000" w:themeColor="text1"/>
          <w:sz w:val="22"/>
          <w:szCs w:val="22"/>
        </w:rPr>
        <w:t>Mathematikwettbewerb f</w:t>
      </w:r>
      <w:r>
        <w:rPr>
          <w:rFonts w:asciiTheme="minorHAnsi" w:hAnsiTheme="minorHAnsi" w:cstheme="minorHAnsi"/>
          <w:color w:val="000000" w:themeColor="text1"/>
          <w:sz w:val="22"/>
          <w:szCs w:val="22"/>
        </w:rPr>
        <w:t>ü</w:t>
      </w:r>
      <w:r w:rsidRPr="00706CB7">
        <w:rPr>
          <w:rFonts w:asciiTheme="minorHAnsi" w:hAnsiTheme="minorHAnsi" w:cstheme="minorHAnsi"/>
          <w:color w:val="000000" w:themeColor="text1"/>
          <w:sz w:val="22"/>
          <w:szCs w:val="22"/>
        </w:rPr>
        <w:t xml:space="preserve">llten </w:t>
      </w:r>
      <w:r>
        <w:rPr>
          <w:rFonts w:asciiTheme="minorHAnsi" w:hAnsiTheme="minorHAnsi" w:cstheme="minorHAnsi"/>
          <w:color w:val="000000" w:themeColor="text1"/>
          <w:sz w:val="22"/>
          <w:szCs w:val="22"/>
        </w:rPr>
        <w:t>die Teilnehmer</w:t>
      </w:r>
      <w:r w:rsidRPr="00706CB7">
        <w:rPr>
          <w:rFonts w:asciiTheme="minorHAnsi" w:hAnsiTheme="minorHAnsi" w:cstheme="minorHAnsi"/>
          <w:color w:val="000000" w:themeColor="text1"/>
          <w:sz w:val="22"/>
          <w:szCs w:val="22"/>
        </w:rPr>
        <w:t xml:space="preserve"> die Testb</w:t>
      </w:r>
      <w:r>
        <w:rPr>
          <w:rFonts w:asciiTheme="minorHAnsi" w:hAnsiTheme="minorHAnsi" w:cstheme="minorHAnsi"/>
          <w:color w:val="000000" w:themeColor="text1"/>
          <w:sz w:val="22"/>
          <w:szCs w:val="22"/>
        </w:rPr>
        <w:t>ö</w:t>
      </w:r>
      <w:r w:rsidRPr="00706CB7">
        <w:rPr>
          <w:rFonts w:asciiTheme="minorHAnsi" w:hAnsiTheme="minorHAnsi" w:cstheme="minorHAnsi"/>
          <w:color w:val="000000" w:themeColor="text1"/>
          <w:sz w:val="22"/>
          <w:szCs w:val="22"/>
        </w:rPr>
        <w:t xml:space="preserve">gen teils vor Ort, teils online aus. Die </w:t>
      </w:r>
      <w:r>
        <w:rPr>
          <w:rFonts w:asciiTheme="minorHAnsi" w:hAnsiTheme="minorHAnsi" w:cstheme="minorHAnsi"/>
          <w:color w:val="000000" w:themeColor="text1"/>
          <w:sz w:val="22"/>
          <w:szCs w:val="22"/>
        </w:rPr>
        <w:t>Schülerinnen und Schüler</w:t>
      </w:r>
      <w:r w:rsidRPr="00706CB7">
        <w:rPr>
          <w:rFonts w:asciiTheme="minorHAnsi" w:hAnsiTheme="minorHAnsi" w:cstheme="minorHAnsi"/>
          <w:color w:val="000000" w:themeColor="text1"/>
          <w:sz w:val="22"/>
          <w:szCs w:val="22"/>
        </w:rPr>
        <w:t xml:space="preserve"> traten in zwei Altersgruppen an und mussten die Aufgaben in 120 Minuten ohne jegliche Hilfsmittel l</w:t>
      </w:r>
      <w:r>
        <w:rPr>
          <w:rFonts w:asciiTheme="minorHAnsi" w:hAnsiTheme="minorHAnsi" w:cstheme="minorHAnsi"/>
          <w:color w:val="000000" w:themeColor="text1"/>
          <w:sz w:val="22"/>
          <w:szCs w:val="22"/>
        </w:rPr>
        <w:t>ö</w:t>
      </w:r>
      <w:r w:rsidRPr="00706CB7">
        <w:rPr>
          <w:rFonts w:asciiTheme="minorHAnsi" w:hAnsiTheme="minorHAnsi" w:cstheme="minorHAnsi"/>
          <w:color w:val="000000" w:themeColor="text1"/>
          <w:sz w:val="22"/>
          <w:szCs w:val="22"/>
        </w:rPr>
        <w:t xml:space="preserve">sen, weder Taschenrechner noch Formelsammlungen waren zugelassen. </w:t>
      </w:r>
    </w:p>
    <w:p w:rsidR="000062E2" w:rsidRPr="00706CB7" w:rsidRDefault="000062E2" w:rsidP="000062E2">
      <w:pPr>
        <w:pStyle w:val="NormlWeb"/>
        <w:spacing w:before="0" w:beforeAutospacing="0" w:after="0" w:afterAutospacing="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Dieser internationale Mathematikwettbewerb sei nicht nur ein herkömmlicher Wettstreit, </w:t>
      </w:r>
      <w:r w:rsidRPr="00E36AFB">
        <w:rPr>
          <w:rFonts w:asciiTheme="minorHAnsi" w:hAnsiTheme="minorHAnsi" w:cstheme="minorHAnsi"/>
          <w:color w:val="000000" w:themeColor="text1"/>
          <w:sz w:val="22"/>
          <w:szCs w:val="22"/>
        </w:rPr>
        <w:t>vielmehr dien</w:t>
      </w:r>
      <w:r>
        <w:rPr>
          <w:rFonts w:asciiTheme="minorHAnsi" w:hAnsiTheme="minorHAnsi" w:cstheme="minorHAnsi"/>
          <w:color w:val="000000" w:themeColor="text1"/>
          <w:sz w:val="22"/>
          <w:szCs w:val="22"/>
        </w:rPr>
        <w:t>e</w:t>
      </w:r>
      <w:r w:rsidRPr="00E36AFB">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er </w:t>
      </w:r>
      <w:r w:rsidRPr="00E36AFB">
        <w:rPr>
          <w:rFonts w:asciiTheme="minorHAnsi" w:hAnsiTheme="minorHAnsi" w:cstheme="minorHAnsi"/>
          <w:color w:val="000000" w:themeColor="text1"/>
          <w:sz w:val="22"/>
          <w:szCs w:val="22"/>
        </w:rPr>
        <w:t>als Br</w:t>
      </w:r>
      <w:r>
        <w:rPr>
          <w:rFonts w:asciiTheme="minorHAnsi" w:hAnsiTheme="minorHAnsi" w:cstheme="minorHAnsi"/>
          <w:color w:val="000000" w:themeColor="text1"/>
          <w:sz w:val="22"/>
          <w:szCs w:val="22"/>
        </w:rPr>
        <w:t>ü</w:t>
      </w:r>
      <w:r w:rsidRPr="00E36AFB">
        <w:rPr>
          <w:rFonts w:asciiTheme="minorHAnsi" w:hAnsiTheme="minorHAnsi" w:cstheme="minorHAnsi"/>
          <w:color w:val="000000" w:themeColor="text1"/>
          <w:sz w:val="22"/>
          <w:szCs w:val="22"/>
        </w:rPr>
        <w:t>cke zwischen den mathematikbegeisterten Sch</w:t>
      </w:r>
      <w:r>
        <w:rPr>
          <w:rFonts w:asciiTheme="minorHAnsi" w:hAnsiTheme="minorHAnsi" w:cstheme="minorHAnsi"/>
          <w:color w:val="000000" w:themeColor="text1"/>
          <w:sz w:val="22"/>
          <w:szCs w:val="22"/>
        </w:rPr>
        <w:t>ülerinnen und Schülern</w:t>
      </w:r>
      <w:r w:rsidRPr="00E36AFB">
        <w:rPr>
          <w:rFonts w:asciiTheme="minorHAnsi" w:hAnsiTheme="minorHAnsi" w:cstheme="minorHAnsi"/>
          <w:color w:val="000000" w:themeColor="text1"/>
          <w:sz w:val="22"/>
          <w:szCs w:val="22"/>
        </w:rPr>
        <w:t xml:space="preserve"> der deutschen </w:t>
      </w:r>
      <w:r w:rsidRPr="00E36AFB">
        <w:rPr>
          <w:rFonts w:asciiTheme="minorHAnsi" w:hAnsiTheme="minorHAnsi" w:cstheme="minorHAnsi"/>
          <w:color w:val="000000" w:themeColor="text1"/>
          <w:sz w:val="22"/>
          <w:szCs w:val="22"/>
        </w:rPr>
        <w:lastRenderedPageBreak/>
        <w:t>Auslandsschulen in Europa</w:t>
      </w:r>
      <w:r>
        <w:rPr>
          <w:rFonts w:asciiTheme="minorHAnsi" w:hAnsiTheme="minorHAnsi" w:cstheme="minorHAnsi"/>
          <w:color w:val="000000" w:themeColor="text1"/>
          <w:sz w:val="22"/>
          <w:szCs w:val="22"/>
        </w:rPr>
        <w:t xml:space="preserve"> und solle die Zusammenarbeit unter den deutschen Auslandsschulen stärken</w:t>
      </w:r>
      <w:r w:rsidRPr="00E36AFB">
        <w:rPr>
          <w:rFonts w:asciiTheme="minorHAnsi" w:hAnsiTheme="minorHAnsi" w:cstheme="minorHAnsi"/>
          <w:color w:val="000000" w:themeColor="text1"/>
          <w:sz w:val="22"/>
          <w:szCs w:val="22"/>
        </w:rPr>
        <w:t xml:space="preserve">. </w:t>
      </w:r>
    </w:p>
    <w:p w:rsidR="000062E2" w:rsidRPr="00DD4248" w:rsidRDefault="000062E2" w:rsidP="000062E2">
      <w:pPr>
        <w:rPr>
          <w:rFonts w:cstheme="minorHAnsi"/>
        </w:rPr>
      </w:pPr>
    </w:p>
    <w:p w:rsidR="000062E2" w:rsidRPr="00DD4248" w:rsidRDefault="000062E2" w:rsidP="000062E2">
      <w:pPr>
        <w:pStyle w:val="Cmsor1"/>
        <w:rPr>
          <w:rFonts w:asciiTheme="minorHAnsi" w:hAnsiTheme="minorHAnsi" w:cstheme="minorHAnsi"/>
          <w:sz w:val="28"/>
          <w:szCs w:val="28"/>
        </w:rPr>
      </w:pPr>
      <w:r w:rsidRPr="00DD4248">
        <w:rPr>
          <w:rFonts w:asciiTheme="minorHAnsi" w:hAnsiTheme="minorHAnsi" w:cstheme="minorHAnsi"/>
          <w:sz w:val="28"/>
          <w:szCs w:val="28"/>
        </w:rPr>
        <w:t>Medve Matek</w:t>
      </w:r>
    </w:p>
    <w:p w:rsidR="000062E2" w:rsidRPr="00413173" w:rsidRDefault="000062E2" w:rsidP="000062E2">
      <w:pPr>
        <w:pStyle w:val="NormlWeb"/>
        <w:spacing w:before="0" w:beforeAutospacing="0" w:after="0" w:afterAutospacing="0"/>
        <w:jc w:val="both"/>
        <w:rPr>
          <w:rFonts w:asciiTheme="minorHAnsi" w:hAnsiTheme="minorHAnsi" w:cstheme="minorHAnsi"/>
          <w:color w:val="000000" w:themeColor="text1"/>
          <w:sz w:val="22"/>
          <w:szCs w:val="22"/>
        </w:rPr>
      </w:pPr>
      <w:proofErr w:type="spellStart"/>
      <w:r w:rsidRPr="00413173">
        <w:rPr>
          <w:rFonts w:asciiTheme="minorHAnsi" w:hAnsiTheme="minorHAnsi" w:cstheme="minorHAnsi"/>
          <w:color w:val="000000" w:themeColor="text1"/>
          <w:sz w:val="22"/>
          <w:szCs w:val="22"/>
        </w:rPr>
        <w:t>Medve</w:t>
      </w:r>
      <w:proofErr w:type="spellEnd"/>
      <w:r w:rsidRPr="00413173">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Matek</w:t>
      </w:r>
      <w:proofErr w:type="spellEnd"/>
      <w:r>
        <w:rPr>
          <w:rFonts w:asciiTheme="minorHAnsi" w:hAnsiTheme="minorHAnsi" w:cstheme="minorHAnsi"/>
          <w:color w:val="000000" w:themeColor="text1"/>
          <w:sz w:val="22"/>
          <w:szCs w:val="22"/>
        </w:rPr>
        <w:t xml:space="preserve"> </w:t>
      </w:r>
      <w:r w:rsidRPr="00413173">
        <w:rPr>
          <w:rFonts w:asciiTheme="minorHAnsi" w:hAnsiTheme="minorHAnsi" w:cstheme="minorHAnsi"/>
          <w:color w:val="000000" w:themeColor="text1"/>
          <w:sz w:val="22"/>
          <w:szCs w:val="22"/>
        </w:rPr>
        <w:t>ist ein landesweiter Mathe</w:t>
      </w:r>
      <w:r>
        <w:rPr>
          <w:rFonts w:asciiTheme="minorHAnsi" w:hAnsiTheme="minorHAnsi" w:cstheme="minorHAnsi"/>
          <w:color w:val="000000" w:themeColor="text1"/>
          <w:sz w:val="22"/>
          <w:szCs w:val="22"/>
        </w:rPr>
        <w:t>matik</w:t>
      </w:r>
      <w:r w:rsidRPr="00413173">
        <w:rPr>
          <w:rFonts w:asciiTheme="minorHAnsi" w:hAnsiTheme="minorHAnsi" w:cstheme="minorHAnsi"/>
          <w:color w:val="000000" w:themeColor="text1"/>
          <w:sz w:val="22"/>
          <w:szCs w:val="22"/>
        </w:rPr>
        <w:t>wettbewerb, der in der freien Natur stattfindet und nicht nur die mathematisch</w:t>
      </w:r>
      <w:r>
        <w:rPr>
          <w:rFonts w:asciiTheme="minorHAnsi" w:hAnsiTheme="minorHAnsi" w:cstheme="minorHAnsi"/>
          <w:color w:val="000000" w:themeColor="text1"/>
          <w:sz w:val="22"/>
          <w:szCs w:val="22"/>
        </w:rPr>
        <w:t>e,</w:t>
      </w:r>
      <w:r w:rsidRPr="00413173">
        <w:rPr>
          <w:rFonts w:asciiTheme="minorHAnsi" w:hAnsiTheme="minorHAnsi" w:cstheme="minorHAnsi"/>
          <w:color w:val="000000" w:themeColor="text1"/>
          <w:sz w:val="22"/>
          <w:szCs w:val="22"/>
        </w:rPr>
        <w:t xml:space="preserve"> sondern auch die physikalische Leistungsfähigkeit der </w:t>
      </w:r>
      <w:r>
        <w:rPr>
          <w:rFonts w:asciiTheme="minorHAnsi" w:hAnsiTheme="minorHAnsi" w:cstheme="minorHAnsi"/>
          <w:color w:val="000000" w:themeColor="text1"/>
          <w:sz w:val="22"/>
          <w:szCs w:val="22"/>
        </w:rPr>
        <w:t>Schülerinnen und Schüler</w:t>
      </w:r>
      <w:r w:rsidRPr="00413173">
        <w:rPr>
          <w:rFonts w:asciiTheme="minorHAnsi" w:hAnsiTheme="minorHAnsi" w:cstheme="minorHAnsi"/>
          <w:color w:val="000000" w:themeColor="text1"/>
          <w:sz w:val="22"/>
          <w:szCs w:val="22"/>
        </w:rPr>
        <w:t xml:space="preserve"> au</w:t>
      </w:r>
      <w:r>
        <w:rPr>
          <w:rFonts w:asciiTheme="minorHAnsi" w:hAnsiTheme="minorHAnsi" w:cstheme="minorHAnsi"/>
          <w:color w:val="000000" w:themeColor="text1"/>
          <w:sz w:val="22"/>
          <w:szCs w:val="22"/>
        </w:rPr>
        <w:t>f</w:t>
      </w:r>
      <w:r w:rsidRPr="00413173">
        <w:rPr>
          <w:rFonts w:asciiTheme="minorHAnsi" w:hAnsiTheme="minorHAnsi" w:cstheme="minorHAnsi"/>
          <w:color w:val="000000" w:themeColor="text1"/>
          <w:sz w:val="22"/>
          <w:szCs w:val="22"/>
        </w:rPr>
        <w:t xml:space="preserve"> die Probe stellt. </w:t>
      </w:r>
      <w:proofErr w:type="spellStart"/>
      <w:r w:rsidRPr="00413173">
        <w:rPr>
          <w:rFonts w:asciiTheme="minorHAnsi" w:hAnsiTheme="minorHAnsi" w:cstheme="minorHAnsi"/>
          <w:color w:val="000000" w:themeColor="text1"/>
          <w:sz w:val="22"/>
          <w:szCs w:val="22"/>
        </w:rPr>
        <w:t>Medve</w:t>
      </w:r>
      <w:proofErr w:type="spellEnd"/>
      <w:r w:rsidRPr="00413173">
        <w:rPr>
          <w:rFonts w:asciiTheme="minorHAnsi" w:hAnsiTheme="minorHAnsi" w:cstheme="minorHAnsi"/>
          <w:color w:val="000000" w:themeColor="text1"/>
          <w:sz w:val="22"/>
          <w:szCs w:val="22"/>
        </w:rPr>
        <w:t xml:space="preserve"> </w:t>
      </w:r>
      <w:proofErr w:type="spellStart"/>
      <w:r w:rsidRPr="00413173">
        <w:rPr>
          <w:rFonts w:asciiTheme="minorHAnsi" w:hAnsiTheme="minorHAnsi" w:cstheme="minorHAnsi"/>
          <w:color w:val="000000" w:themeColor="text1"/>
          <w:sz w:val="22"/>
          <w:szCs w:val="22"/>
        </w:rPr>
        <w:t>matek</w:t>
      </w:r>
      <w:proofErr w:type="spellEnd"/>
      <w:r w:rsidRPr="00413173">
        <w:rPr>
          <w:rFonts w:asciiTheme="minorHAnsi" w:hAnsiTheme="minorHAnsi" w:cstheme="minorHAnsi"/>
          <w:color w:val="000000" w:themeColor="text1"/>
          <w:sz w:val="22"/>
          <w:szCs w:val="22"/>
        </w:rPr>
        <w:t xml:space="preserve"> ist au</w:t>
      </w:r>
      <w:r>
        <w:rPr>
          <w:rFonts w:asciiTheme="minorHAnsi" w:hAnsiTheme="minorHAnsi" w:cstheme="minorHAnsi"/>
          <w:color w:val="000000" w:themeColor="text1"/>
          <w:sz w:val="22"/>
          <w:szCs w:val="22"/>
        </w:rPr>
        <w:t>ß</w:t>
      </w:r>
      <w:r w:rsidRPr="00413173">
        <w:rPr>
          <w:rFonts w:asciiTheme="minorHAnsi" w:hAnsiTheme="minorHAnsi" w:cstheme="minorHAnsi"/>
          <w:color w:val="000000" w:themeColor="text1"/>
          <w:sz w:val="22"/>
          <w:szCs w:val="22"/>
        </w:rPr>
        <w:t>erdem einer der populärsten Wettbewerbe in Ungarn.</w:t>
      </w:r>
    </w:p>
    <w:p w:rsidR="000062E2" w:rsidRDefault="000062E2" w:rsidP="000062E2">
      <w:pPr>
        <w:rPr>
          <w:rFonts w:cstheme="minorHAnsi"/>
        </w:rPr>
      </w:pPr>
    </w:p>
    <w:p w:rsidR="000062E2" w:rsidRDefault="000062E2" w:rsidP="000062E2">
      <w:pPr>
        <w:pStyle w:val="Cmsor1"/>
        <w:rPr>
          <w:rFonts w:asciiTheme="minorHAnsi" w:hAnsiTheme="minorHAnsi" w:cstheme="minorHAnsi"/>
          <w:sz w:val="28"/>
          <w:szCs w:val="28"/>
        </w:rPr>
      </w:pPr>
      <w:proofErr w:type="spellStart"/>
      <w:r>
        <w:rPr>
          <w:rFonts w:asciiTheme="minorHAnsi" w:hAnsiTheme="minorHAnsi" w:cstheme="minorHAnsi"/>
          <w:sz w:val="28"/>
          <w:szCs w:val="28"/>
        </w:rPr>
        <w:t>eSZEment</w:t>
      </w:r>
      <w:proofErr w:type="spellEnd"/>
    </w:p>
    <w:p w:rsidR="000062E2" w:rsidRDefault="000062E2" w:rsidP="000062E2">
      <w:pPr>
        <w:pStyle w:val="NormlWeb"/>
        <w:spacing w:before="0" w:beforeAutospacing="0" w:after="0" w:afterAutospacing="0"/>
        <w:jc w:val="both"/>
        <w:rPr>
          <w:rFonts w:asciiTheme="minorHAnsi" w:hAnsiTheme="minorHAnsi" w:cstheme="minorHAnsi"/>
          <w:color w:val="000000" w:themeColor="text1"/>
          <w:sz w:val="22"/>
          <w:szCs w:val="22"/>
        </w:rPr>
      </w:pPr>
      <w:r w:rsidRPr="00BD56A3">
        <w:rPr>
          <w:rFonts w:asciiTheme="minorHAnsi" w:hAnsiTheme="minorHAnsi" w:cstheme="minorHAnsi"/>
          <w:color w:val="000000" w:themeColor="text1"/>
          <w:sz w:val="22"/>
          <w:szCs w:val="22"/>
        </w:rPr>
        <w:t xml:space="preserve">Diese Programme werden von der Universität </w:t>
      </w:r>
      <w:proofErr w:type="spellStart"/>
      <w:r w:rsidRPr="00BD56A3">
        <w:rPr>
          <w:rFonts w:asciiTheme="minorHAnsi" w:hAnsiTheme="minorHAnsi" w:cstheme="minorHAnsi"/>
          <w:color w:val="000000" w:themeColor="text1"/>
          <w:sz w:val="22"/>
          <w:szCs w:val="22"/>
        </w:rPr>
        <w:t>Széchenyi</w:t>
      </w:r>
      <w:proofErr w:type="spellEnd"/>
      <w:r w:rsidRPr="00BD56A3">
        <w:rPr>
          <w:rFonts w:asciiTheme="minorHAnsi" w:hAnsiTheme="minorHAnsi" w:cstheme="minorHAnsi"/>
          <w:color w:val="000000" w:themeColor="text1"/>
          <w:sz w:val="22"/>
          <w:szCs w:val="22"/>
        </w:rPr>
        <w:t xml:space="preserve"> </w:t>
      </w:r>
      <w:proofErr w:type="spellStart"/>
      <w:r w:rsidRPr="00BD56A3">
        <w:rPr>
          <w:rFonts w:asciiTheme="minorHAnsi" w:hAnsiTheme="minorHAnsi" w:cstheme="minorHAnsi"/>
          <w:color w:val="000000" w:themeColor="text1"/>
          <w:sz w:val="22"/>
          <w:szCs w:val="22"/>
        </w:rPr>
        <w:t>Egyetem</w:t>
      </w:r>
      <w:proofErr w:type="spellEnd"/>
      <w:r w:rsidRPr="00BD56A3">
        <w:rPr>
          <w:rFonts w:asciiTheme="minorHAnsi" w:hAnsiTheme="minorHAnsi" w:cstheme="minorHAnsi"/>
          <w:color w:val="000000" w:themeColor="text1"/>
          <w:sz w:val="22"/>
          <w:szCs w:val="22"/>
        </w:rPr>
        <w:t xml:space="preserve"> in Győr und von </w:t>
      </w:r>
      <w:proofErr w:type="spellStart"/>
      <w:r w:rsidRPr="00BD56A3">
        <w:rPr>
          <w:rFonts w:asciiTheme="minorHAnsi" w:hAnsiTheme="minorHAnsi" w:cstheme="minorHAnsi"/>
          <w:color w:val="000000" w:themeColor="text1"/>
          <w:sz w:val="22"/>
          <w:szCs w:val="22"/>
        </w:rPr>
        <w:t>Mobilis</w:t>
      </w:r>
      <w:proofErr w:type="spellEnd"/>
      <w:r w:rsidRPr="00BD56A3">
        <w:rPr>
          <w:rFonts w:asciiTheme="minorHAnsi" w:hAnsiTheme="minorHAnsi" w:cstheme="minorHAnsi"/>
          <w:color w:val="000000" w:themeColor="text1"/>
          <w:sz w:val="22"/>
          <w:szCs w:val="22"/>
        </w:rPr>
        <w:t xml:space="preserve"> (ein </w:t>
      </w:r>
      <w:proofErr w:type="spellStart"/>
      <w:r w:rsidRPr="00BD56A3">
        <w:rPr>
          <w:rFonts w:asciiTheme="minorHAnsi" w:hAnsiTheme="minorHAnsi" w:cstheme="minorHAnsi"/>
          <w:color w:val="000000" w:themeColor="text1"/>
          <w:sz w:val="22"/>
          <w:szCs w:val="22"/>
        </w:rPr>
        <w:t>Scince</w:t>
      </w:r>
      <w:proofErr w:type="spellEnd"/>
      <w:r w:rsidRPr="00BD56A3">
        <w:rPr>
          <w:rFonts w:asciiTheme="minorHAnsi" w:hAnsiTheme="minorHAnsi" w:cstheme="minorHAnsi"/>
          <w:color w:val="000000" w:themeColor="text1"/>
          <w:sz w:val="22"/>
          <w:szCs w:val="22"/>
        </w:rPr>
        <w:t xml:space="preserve"> Center) organisiert. Unter den vielen Möglichkeiten an Wettbewerben mit Rechenaufgaben teilzunehmen, </w:t>
      </w:r>
      <w:r>
        <w:rPr>
          <w:rFonts w:asciiTheme="minorHAnsi" w:hAnsiTheme="minorHAnsi" w:cstheme="minorHAnsi"/>
          <w:color w:val="000000" w:themeColor="text1"/>
          <w:sz w:val="22"/>
          <w:szCs w:val="22"/>
        </w:rPr>
        <w:t>stellen</w:t>
      </w:r>
      <w:r w:rsidRPr="00BD56A3">
        <w:rPr>
          <w:rFonts w:asciiTheme="minorHAnsi" w:hAnsiTheme="minorHAnsi" w:cstheme="minorHAnsi"/>
          <w:color w:val="000000" w:themeColor="text1"/>
          <w:sz w:val="22"/>
          <w:szCs w:val="22"/>
        </w:rPr>
        <w:t xml:space="preserve"> diese Programme eine Alternative</w:t>
      </w:r>
      <w:r>
        <w:rPr>
          <w:rFonts w:asciiTheme="minorHAnsi" w:hAnsiTheme="minorHAnsi" w:cstheme="minorHAnsi"/>
          <w:color w:val="000000" w:themeColor="text1"/>
          <w:sz w:val="22"/>
          <w:szCs w:val="22"/>
        </w:rPr>
        <w:t xml:space="preserve"> dar</w:t>
      </w:r>
      <w:r w:rsidRPr="00BD56A3">
        <w:rPr>
          <w:rFonts w:asciiTheme="minorHAnsi" w:hAnsiTheme="minorHAnsi" w:cstheme="minorHAnsi"/>
          <w:color w:val="000000" w:themeColor="text1"/>
          <w:sz w:val="22"/>
          <w:szCs w:val="22"/>
        </w:rPr>
        <w:t>. Hier sind Teamgeist, Problemlösefähigkeit und Vorwissen aus mehreren Fächern gefragt</w:t>
      </w:r>
      <w:r>
        <w:rPr>
          <w:rFonts w:asciiTheme="minorHAnsi" w:hAnsiTheme="minorHAnsi" w:cstheme="minorHAnsi"/>
          <w:color w:val="000000" w:themeColor="text1"/>
          <w:sz w:val="22"/>
          <w:szCs w:val="22"/>
        </w:rPr>
        <w:t>.</w:t>
      </w:r>
    </w:p>
    <w:p w:rsidR="000062E2" w:rsidRDefault="000062E2" w:rsidP="000062E2">
      <w:pPr>
        <w:pStyle w:val="NormlWeb"/>
        <w:spacing w:before="0" w:beforeAutospacing="0" w:after="0" w:afterAutospacing="0"/>
        <w:jc w:val="both"/>
        <w:rPr>
          <w:rFonts w:asciiTheme="minorHAnsi" w:hAnsiTheme="minorHAnsi" w:cstheme="minorHAnsi"/>
          <w:color w:val="000000" w:themeColor="text1"/>
          <w:sz w:val="22"/>
          <w:szCs w:val="22"/>
        </w:rPr>
      </w:pPr>
    </w:p>
    <w:p w:rsidR="000062E2" w:rsidRDefault="000062E2" w:rsidP="000062E2">
      <w:pPr>
        <w:pStyle w:val="Cmsor1"/>
        <w:rPr>
          <w:rFonts w:asciiTheme="minorHAnsi" w:hAnsiTheme="minorHAnsi" w:cstheme="minorHAnsi"/>
          <w:sz w:val="28"/>
          <w:szCs w:val="28"/>
        </w:rPr>
      </w:pPr>
      <w:proofErr w:type="spellStart"/>
      <w:r w:rsidRPr="00DD4248">
        <w:rPr>
          <w:rFonts w:asciiTheme="minorHAnsi" w:hAnsiTheme="minorHAnsi" w:cstheme="minorHAnsi"/>
          <w:sz w:val="28"/>
          <w:szCs w:val="28"/>
        </w:rPr>
        <w:t>eSZEment</w:t>
      </w:r>
      <w:proofErr w:type="spellEnd"/>
      <w:r w:rsidRPr="00DD4248">
        <w:rPr>
          <w:rFonts w:asciiTheme="minorHAnsi" w:hAnsiTheme="minorHAnsi" w:cstheme="minorHAnsi"/>
          <w:sz w:val="28"/>
          <w:szCs w:val="28"/>
        </w:rPr>
        <w:t xml:space="preserve"> </w:t>
      </w:r>
      <w:proofErr w:type="spellStart"/>
      <w:r w:rsidRPr="00DD4248">
        <w:rPr>
          <w:rFonts w:asciiTheme="minorHAnsi" w:hAnsiTheme="minorHAnsi" w:cstheme="minorHAnsi"/>
          <w:sz w:val="28"/>
          <w:szCs w:val="28"/>
        </w:rPr>
        <w:t>Wettbewerb</w:t>
      </w:r>
      <w:proofErr w:type="spellEnd"/>
      <w:r w:rsidRPr="00DD4248">
        <w:rPr>
          <w:rFonts w:asciiTheme="minorHAnsi" w:hAnsiTheme="minorHAnsi" w:cstheme="minorHAnsi"/>
          <w:sz w:val="28"/>
          <w:szCs w:val="28"/>
        </w:rPr>
        <w:t xml:space="preserve"> </w:t>
      </w:r>
      <w:proofErr w:type="spellStart"/>
      <w:r w:rsidRPr="00DD4248">
        <w:rPr>
          <w:rFonts w:asciiTheme="minorHAnsi" w:hAnsiTheme="minorHAnsi" w:cstheme="minorHAnsi"/>
          <w:sz w:val="28"/>
          <w:szCs w:val="28"/>
        </w:rPr>
        <w:t>für</w:t>
      </w:r>
      <w:proofErr w:type="spellEnd"/>
      <w:r w:rsidRPr="00DD4248">
        <w:rPr>
          <w:rFonts w:asciiTheme="minorHAnsi" w:hAnsiTheme="minorHAnsi" w:cstheme="minorHAnsi"/>
          <w:sz w:val="28"/>
          <w:szCs w:val="28"/>
        </w:rPr>
        <w:t xml:space="preserve"> </w:t>
      </w:r>
      <w:proofErr w:type="spellStart"/>
      <w:r w:rsidRPr="00DD4248">
        <w:rPr>
          <w:rFonts w:asciiTheme="minorHAnsi" w:hAnsiTheme="minorHAnsi" w:cstheme="minorHAnsi"/>
          <w:sz w:val="28"/>
          <w:szCs w:val="28"/>
        </w:rPr>
        <w:t>Mädchen</w:t>
      </w:r>
      <w:proofErr w:type="spellEnd"/>
    </w:p>
    <w:p w:rsidR="000062E2" w:rsidRDefault="000062E2" w:rsidP="000062E2">
      <w:pPr>
        <w:pStyle w:val="NormlWeb"/>
        <w:spacing w:before="0" w:beforeAutospacing="0" w:after="0" w:afterAutospacing="0"/>
        <w:jc w:val="both"/>
        <w:rPr>
          <w:rFonts w:asciiTheme="minorHAnsi" w:hAnsiTheme="minorHAnsi" w:cstheme="minorHAnsi"/>
          <w:color w:val="000000" w:themeColor="text1"/>
          <w:sz w:val="22"/>
          <w:szCs w:val="22"/>
        </w:rPr>
      </w:pPr>
      <w:r w:rsidRPr="00A9105E">
        <w:rPr>
          <w:rFonts w:asciiTheme="minorHAnsi" w:hAnsiTheme="minorHAnsi" w:cstheme="minorHAnsi"/>
          <w:color w:val="000000" w:themeColor="text1"/>
          <w:sz w:val="22"/>
          <w:szCs w:val="22"/>
        </w:rPr>
        <w:t xml:space="preserve">Bei diesem Programm </w:t>
      </w:r>
      <w:r>
        <w:rPr>
          <w:rFonts w:asciiTheme="minorHAnsi" w:hAnsiTheme="minorHAnsi" w:cstheme="minorHAnsi"/>
          <w:color w:val="000000" w:themeColor="text1"/>
          <w:sz w:val="22"/>
          <w:szCs w:val="22"/>
        </w:rPr>
        <w:t>standen</w:t>
      </w:r>
      <w:r w:rsidRPr="00A9105E">
        <w:rPr>
          <w:rFonts w:asciiTheme="minorHAnsi" w:hAnsiTheme="minorHAnsi" w:cstheme="minorHAnsi"/>
          <w:color w:val="000000" w:themeColor="text1"/>
          <w:sz w:val="22"/>
          <w:szCs w:val="22"/>
        </w:rPr>
        <w:t xml:space="preserve"> die Mädchen im Fokus. Sie haben nicht nur an einem Man</w:t>
      </w:r>
      <w:r>
        <w:rPr>
          <w:rFonts w:asciiTheme="minorHAnsi" w:hAnsiTheme="minorHAnsi" w:cstheme="minorHAnsi"/>
          <w:color w:val="000000" w:themeColor="text1"/>
          <w:sz w:val="22"/>
          <w:szCs w:val="22"/>
        </w:rPr>
        <w:t>n</w:t>
      </w:r>
      <w:r w:rsidRPr="00A9105E">
        <w:rPr>
          <w:rFonts w:asciiTheme="minorHAnsi" w:hAnsiTheme="minorHAnsi" w:cstheme="minorHAnsi"/>
          <w:color w:val="000000" w:themeColor="text1"/>
          <w:sz w:val="22"/>
          <w:szCs w:val="22"/>
        </w:rPr>
        <w:t xml:space="preserve">schaftswettbewerb teilgenommen, auch </w:t>
      </w:r>
      <w:r>
        <w:rPr>
          <w:rFonts w:asciiTheme="minorHAnsi" w:hAnsiTheme="minorHAnsi" w:cstheme="minorHAnsi"/>
          <w:color w:val="000000" w:themeColor="text1"/>
          <w:sz w:val="22"/>
          <w:szCs w:val="22"/>
        </w:rPr>
        <w:t>handelte es sich um</w:t>
      </w:r>
      <w:r w:rsidRPr="00A9105E">
        <w:rPr>
          <w:rFonts w:asciiTheme="minorHAnsi" w:hAnsiTheme="minorHAnsi" w:cstheme="minorHAnsi"/>
          <w:color w:val="000000" w:themeColor="text1"/>
          <w:sz w:val="22"/>
          <w:szCs w:val="22"/>
        </w:rPr>
        <w:t xml:space="preserve"> eine Art Berufsberatung in Richtung I</w:t>
      </w:r>
      <w:r>
        <w:rPr>
          <w:rFonts w:asciiTheme="minorHAnsi" w:hAnsiTheme="minorHAnsi" w:cstheme="minorHAnsi"/>
          <w:color w:val="000000" w:themeColor="text1"/>
          <w:sz w:val="22"/>
          <w:szCs w:val="22"/>
        </w:rPr>
        <w:t>n</w:t>
      </w:r>
      <w:r w:rsidRPr="00A9105E">
        <w:rPr>
          <w:rFonts w:asciiTheme="minorHAnsi" w:hAnsiTheme="minorHAnsi" w:cstheme="minorHAnsi"/>
          <w:color w:val="000000" w:themeColor="text1"/>
          <w:sz w:val="22"/>
          <w:szCs w:val="22"/>
        </w:rPr>
        <w:t xml:space="preserve">genieurwissenschaften und MINT. </w:t>
      </w:r>
      <w:r>
        <w:rPr>
          <w:rFonts w:asciiTheme="minorHAnsi" w:hAnsiTheme="minorHAnsi" w:cstheme="minorHAnsi"/>
          <w:color w:val="000000" w:themeColor="text1"/>
          <w:sz w:val="22"/>
          <w:szCs w:val="22"/>
        </w:rPr>
        <w:t xml:space="preserve">Der Wettbewerb fand das erste Mal bei </w:t>
      </w:r>
      <w:proofErr w:type="spellStart"/>
      <w:r>
        <w:rPr>
          <w:rFonts w:asciiTheme="minorHAnsi" w:hAnsiTheme="minorHAnsi" w:cstheme="minorHAnsi"/>
          <w:color w:val="000000" w:themeColor="text1"/>
          <w:sz w:val="22"/>
          <w:szCs w:val="22"/>
        </w:rPr>
        <w:t>Mobilis</w:t>
      </w:r>
      <w:proofErr w:type="spellEnd"/>
      <w:r>
        <w:rPr>
          <w:rFonts w:asciiTheme="minorHAnsi" w:hAnsiTheme="minorHAnsi" w:cstheme="minorHAnsi"/>
          <w:color w:val="000000" w:themeColor="text1"/>
          <w:sz w:val="22"/>
          <w:szCs w:val="22"/>
        </w:rPr>
        <w:t xml:space="preserve"> statt. </w:t>
      </w:r>
      <w:r w:rsidRPr="00A9105E">
        <w:rPr>
          <w:rFonts w:asciiTheme="minorHAnsi" w:hAnsiTheme="minorHAnsi" w:cstheme="minorHAnsi"/>
          <w:color w:val="000000" w:themeColor="text1"/>
          <w:sz w:val="22"/>
          <w:szCs w:val="22"/>
        </w:rPr>
        <w:t xml:space="preserve">Die 11 Teams </w:t>
      </w:r>
      <w:r>
        <w:rPr>
          <w:rFonts w:asciiTheme="minorHAnsi" w:hAnsiTheme="minorHAnsi" w:cstheme="minorHAnsi"/>
          <w:color w:val="000000" w:themeColor="text1"/>
          <w:sz w:val="22"/>
          <w:szCs w:val="22"/>
        </w:rPr>
        <w:t>erhielten</w:t>
      </w:r>
      <w:r w:rsidRPr="00A9105E">
        <w:rPr>
          <w:rFonts w:asciiTheme="minorHAnsi" w:hAnsiTheme="minorHAnsi" w:cstheme="minorHAnsi"/>
          <w:color w:val="000000" w:themeColor="text1"/>
          <w:sz w:val="22"/>
          <w:szCs w:val="22"/>
        </w:rPr>
        <w:t xml:space="preserve"> eine Projektaufgabe, die vor allem Wissen in Physik und digitale Kompetenzen sowie Teamarbeit benötigt</w:t>
      </w:r>
      <w:r>
        <w:rPr>
          <w:rFonts w:asciiTheme="minorHAnsi" w:hAnsiTheme="minorHAnsi" w:cstheme="minorHAnsi"/>
          <w:color w:val="000000" w:themeColor="text1"/>
          <w:sz w:val="22"/>
          <w:szCs w:val="22"/>
        </w:rPr>
        <w:t>e</w:t>
      </w:r>
      <w:r w:rsidRPr="00A9105E">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Die </w:t>
      </w:r>
      <w:r w:rsidRPr="00A9105E">
        <w:rPr>
          <w:rFonts w:asciiTheme="minorHAnsi" w:hAnsiTheme="minorHAnsi" w:cstheme="minorHAnsi"/>
          <w:color w:val="000000" w:themeColor="text1"/>
          <w:sz w:val="22"/>
          <w:szCs w:val="22"/>
        </w:rPr>
        <w:t>Themen waren</w:t>
      </w:r>
      <w:r>
        <w:rPr>
          <w:rFonts w:asciiTheme="minorHAnsi" w:hAnsiTheme="minorHAnsi" w:cstheme="minorHAnsi"/>
          <w:color w:val="000000" w:themeColor="text1"/>
          <w:sz w:val="22"/>
          <w:szCs w:val="22"/>
        </w:rPr>
        <w:t>,</w:t>
      </w:r>
      <w:r w:rsidRPr="00A9105E">
        <w:rPr>
          <w:rFonts w:asciiTheme="minorHAnsi" w:hAnsiTheme="minorHAnsi" w:cstheme="minorHAnsi"/>
          <w:color w:val="000000" w:themeColor="text1"/>
          <w:sz w:val="22"/>
          <w:szCs w:val="22"/>
        </w:rPr>
        <w:t xml:space="preserve"> eine Gauß-Kanone </w:t>
      </w:r>
      <w:r>
        <w:rPr>
          <w:rFonts w:asciiTheme="minorHAnsi" w:hAnsiTheme="minorHAnsi" w:cstheme="minorHAnsi"/>
          <w:color w:val="000000" w:themeColor="text1"/>
          <w:sz w:val="22"/>
          <w:szCs w:val="22"/>
        </w:rPr>
        <w:t xml:space="preserve">zu </w:t>
      </w:r>
      <w:r w:rsidRPr="00A9105E">
        <w:rPr>
          <w:rFonts w:asciiTheme="minorHAnsi" w:hAnsiTheme="minorHAnsi" w:cstheme="minorHAnsi"/>
          <w:color w:val="000000" w:themeColor="text1"/>
          <w:sz w:val="22"/>
          <w:szCs w:val="22"/>
        </w:rPr>
        <w:t>optimieren und einen Lego-Roboter über einen vorgegebenen Weg durch Programmieren (</w:t>
      </w:r>
      <w:r>
        <w:rPr>
          <w:rFonts w:asciiTheme="minorHAnsi" w:hAnsiTheme="minorHAnsi" w:cstheme="minorHAnsi"/>
          <w:color w:val="000000" w:themeColor="text1"/>
          <w:sz w:val="22"/>
          <w:szCs w:val="22"/>
        </w:rPr>
        <w:t xml:space="preserve">wurde </w:t>
      </w:r>
      <w:r w:rsidRPr="00A9105E">
        <w:rPr>
          <w:rFonts w:asciiTheme="minorHAnsi" w:hAnsiTheme="minorHAnsi" w:cstheme="minorHAnsi"/>
          <w:color w:val="000000" w:themeColor="text1"/>
          <w:sz w:val="22"/>
          <w:szCs w:val="22"/>
        </w:rPr>
        <w:t xml:space="preserve">vor Ort auch beigebracht) </w:t>
      </w:r>
      <w:r>
        <w:rPr>
          <w:rFonts w:asciiTheme="minorHAnsi" w:hAnsiTheme="minorHAnsi" w:cstheme="minorHAnsi"/>
          <w:color w:val="000000" w:themeColor="text1"/>
          <w:sz w:val="22"/>
          <w:szCs w:val="22"/>
        </w:rPr>
        <w:t xml:space="preserve">zu </w:t>
      </w:r>
      <w:r w:rsidRPr="00A9105E">
        <w:rPr>
          <w:rFonts w:asciiTheme="minorHAnsi" w:hAnsiTheme="minorHAnsi" w:cstheme="minorHAnsi"/>
          <w:color w:val="000000" w:themeColor="text1"/>
          <w:sz w:val="22"/>
          <w:szCs w:val="22"/>
        </w:rPr>
        <w:t xml:space="preserve">führen. Als Abschluss mussten sie ein Lehrerexperiment interpretieren und parallel dazu Quizfragen beantworten. Die Mannschaft </w:t>
      </w:r>
      <w:r>
        <w:rPr>
          <w:rFonts w:asciiTheme="minorHAnsi" w:hAnsiTheme="minorHAnsi" w:cstheme="minorHAnsi"/>
          <w:color w:val="000000" w:themeColor="text1"/>
          <w:sz w:val="22"/>
          <w:szCs w:val="22"/>
        </w:rPr>
        <w:t>unserer</w:t>
      </w:r>
      <w:r w:rsidRPr="00A9105E">
        <w:rPr>
          <w:rFonts w:asciiTheme="minorHAnsi" w:hAnsiTheme="minorHAnsi" w:cstheme="minorHAnsi"/>
          <w:color w:val="000000" w:themeColor="text1"/>
          <w:sz w:val="22"/>
          <w:szCs w:val="22"/>
        </w:rPr>
        <w:t xml:space="preserve"> Schule </w:t>
      </w:r>
      <w:r>
        <w:rPr>
          <w:rFonts w:asciiTheme="minorHAnsi" w:hAnsiTheme="minorHAnsi" w:cstheme="minorHAnsi"/>
          <w:color w:val="000000" w:themeColor="text1"/>
          <w:sz w:val="22"/>
          <w:szCs w:val="22"/>
        </w:rPr>
        <w:t>belegte</w:t>
      </w:r>
      <w:r w:rsidRPr="00A9105E">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einen hervorragenden</w:t>
      </w:r>
      <w:r w:rsidRPr="00A9105E">
        <w:rPr>
          <w:rFonts w:asciiTheme="minorHAnsi" w:hAnsiTheme="minorHAnsi" w:cstheme="minorHAnsi"/>
          <w:color w:val="000000" w:themeColor="text1"/>
          <w:sz w:val="22"/>
          <w:szCs w:val="22"/>
        </w:rPr>
        <w:t xml:space="preserve"> zweiten Platz.</w:t>
      </w:r>
    </w:p>
    <w:p w:rsidR="000062E2" w:rsidRDefault="000062E2" w:rsidP="000062E2">
      <w:pPr>
        <w:rPr>
          <w:rFonts w:cstheme="minorHAnsi"/>
        </w:rPr>
      </w:pPr>
    </w:p>
    <w:p w:rsidR="000062E2" w:rsidRDefault="000062E2" w:rsidP="000062E2">
      <w:pPr>
        <w:rPr>
          <w:rFonts w:cstheme="minorHAnsi"/>
        </w:rPr>
      </w:pPr>
      <w:bookmarkStart w:id="0" w:name="_GoBack"/>
      <w:bookmarkEnd w:id="0"/>
    </w:p>
    <w:p w:rsidR="000062E2" w:rsidRPr="009D6EAD" w:rsidRDefault="000062E2" w:rsidP="000062E2">
      <w:pPr>
        <w:pStyle w:val="Cmsor1"/>
        <w:rPr>
          <w:rFonts w:asciiTheme="minorHAnsi" w:hAnsiTheme="minorHAnsi" w:cstheme="minorHAnsi"/>
          <w:sz w:val="28"/>
          <w:szCs w:val="28"/>
        </w:rPr>
      </w:pPr>
      <w:proofErr w:type="spellStart"/>
      <w:r w:rsidRPr="009D6EAD">
        <w:rPr>
          <w:rFonts w:asciiTheme="minorHAnsi" w:hAnsiTheme="minorHAnsi" w:cstheme="minorHAnsi"/>
          <w:sz w:val="28"/>
          <w:szCs w:val="28"/>
        </w:rPr>
        <w:t>Deutschsprachiger</w:t>
      </w:r>
      <w:proofErr w:type="spellEnd"/>
      <w:r w:rsidRPr="009D6EAD">
        <w:rPr>
          <w:rFonts w:asciiTheme="minorHAnsi" w:hAnsiTheme="minorHAnsi" w:cstheme="minorHAnsi"/>
          <w:sz w:val="28"/>
          <w:szCs w:val="28"/>
        </w:rPr>
        <w:t xml:space="preserve"> </w:t>
      </w:r>
      <w:proofErr w:type="spellStart"/>
      <w:r w:rsidRPr="009D6EAD">
        <w:rPr>
          <w:rFonts w:asciiTheme="minorHAnsi" w:hAnsiTheme="minorHAnsi" w:cstheme="minorHAnsi"/>
          <w:sz w:val="28"/>
          <w:szCs w:val="28"/>
        </w:rPr>
        <w:t>Physikwettbewerb</w:t>
      </w:r>
      <w:proofErr w:type="spellEnd"/>
    </w:p>
    <w:p w:rsidR="000062E2" w:rsidRPr="009D6EAD" w:rsidRDefault="000062E2" w:rsidP="000062E2">
      <w:pPr>
        <w:pStyle w:val="NormlWeb"/>
        <w:spacing w:before="0" w:beforeAutospacing="0" w:after="0" w:afterAutospacing="0"/>
        <w:jc w:val="both"/>
        <w:rPr>
          <w:rFonts w:asciiTheme="minorHAnsi" w:hAnsiTheme="minorHAnsi" w:cstheme="minorHAnsi"/>
          <w:color w:val="000000" w:themeColor="text1"/>
          <w:sz w:val="22"/>
          <w:szCs w:val="22"/>
        </w:rPr>
      </w:pPr>
      <w:r w:rsidRPr="009D6EAD">
        <w:rPr>
          <w:rFonts w:asciiTheme="minorHAnsi" w:hAnsiTheme="minorHAnsi" w:cstheme="minorHAnsi"/>
          <w:color w:val="000000" w:themeColor="text1"/>
          <w:sz w:val="22"/>
          <w:szCs w:val="22"/>
        </w:rPr>
        <w:t xml:space="preserve">Der deutschsprachige Landeswettbewerb in Physik besteht aus einer Runde, die in Budapest an der Universität ELTE stattfindet. Aus jeder Schule können 3 Schüler pro Jahrgang teil-nehmen, die eine Mannschaft bilden. Die Schüler müssen zuerst einzeln einige Testfragen lösen, dann pro Jahrgang als Mannschaft einen Versuch durch-führen und interpretieren. Die von den Einzelnen im Test erreichten Punkte und die Bewertungspunkte des Versuches werden addiert. </w:t>
      </w:r>
    </w:p>
    <w:p w:rsidR="000062E2" w:rsidRPr="009D6EAD" w:rsidRDefault="000062E2" w:rsidP="000062E2">
      <w:pPr>
        <w:pStyle w:val="NormlWeb"/>
        <w:spacing w:before="0" w:beforeAutospacing="0" w:after="0" w:afterAutospacing="0"/>
        <w:jc w:val="both"/>
        <w:rPr>
          <w:rFonts w:asciiTheme="minorHAnsi" w:hAnsiTheme="minorHAnsi" w:cstheme="minorHAnsi"/>
          <w:color w:val="000000" w:themeColor="text1"/>
          <w:sz w:val="22"/>
          <w:szCs w:val="22"/>
        </w:rPr>
      </w:pPr>
      <w:r w:rsidRPr="009D6EAD">
        <w:rPr>
          <w:rFonts w:asciiTheme="minorHAnsi" w:hAnsiTheme="minorHAnsi" w:cstheme="minorHAnsi"/>
          <w:color w:val="000000" w:themeColor="text1"/>
          <w:sz w:val="22"/>
          <w:szCs w:val="22"/>
        </w:rPr>
        <w:t>Die beste Mannschaft pro Schuljahr erhält einen Preis. Die Schule, die die meisten Punkte sammelt, kann den Wanderpokal für ein Jahr mit nach Hause nehmen.</w:t>
      </w:r>
    </w:p>
    <w:p w:rsidR="000062E2" w:rsidRDefault="000062E2" w:rsidP="000062E2">
      <w:pPr>
        <w:rPr>
          <w:rFonts w:cstheme="minorHAnsi"/>
        </w:rPr>
      </w:pPr>
    </w:p>
    <w:p w:rsidR="000062E2" w:rsidRDefault="000062E2" w:rsidP="000062E2">
      <w:pPr>
        <w:pStyle w:val="Cmsor1"/>
        <w:rPr>
          <w:rFonts w:asciiTheme="minorHAnsi" w:hAnsiTheme="minorHAnsi" w:cstheme="minorHAnsi"/>
          <w:sz w:val="28"/>
          <w:szCs w:val="28"/>
        </w:rPr>
      </w:pPr>
      <w:proofErr w:type="spellStart"/>
      <w:r w:rsidRPr="00DD4248">
        <w:rPr>
          <w:rFonts w:asciiTheme="minorHAnsi" w:hAnsiTheme="minorHAnsi" w:cstheme="minorHAnsi"/>
          <w:sz w:val="28"/>
          <w:szCs w:val="28"/>
        </w:rPr>
        <w:t>eSZEment</w:t>
      </w:r>
      <w:proofErr w:type="spellEnd"/>
      <w:r w:rsidRPr="00DD4248">
        <w:rPr>
          <w:rFonts w:asciiTheme="minorHAnsi" w:hAnsiTheme="minorHAnsi" w:cstheme="minorHAnsi"/>
          <w:sz w:val="28"/>
          <w:szCs w:val="28"/>
        </w:rPr>
        <w:t xml:space="preserve"> - egyetemi szintű projektverseny középiskolásoknak</w:t>
      </w:r>
    </w:p>
    <w:p w:rsidR="000062E2" w:rsidRPr="008518E4" w:rsidRDefault="000062E2" w:rsidP="000062E2">
      <w:pPr>
        <w:pStyle w:val="NormlWeb"/>
        <w:spacing w:before="0" w:beforeAutospacing="0" w:after="0" w:afterAutospacing="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Dieser Wettbewerb dient der </w:t>
      </w:r>
      <w:r w:rsidRPr="00CB6194">
        <w:rPr>
          <w:rFonts w:asciiTheme="minorHAnsi" w:hAnsiTheme="minorHAnsi" w:cstheme="minorHAnsi"/>
          <w:color w:val="000000" w:themeColor="text1"/>
          <w:sz w:val="22"/>
          <w:szCs w:val="22"/>
        </w:rPr>
        <w:t>Berufsorientierung in Richtung Ingenieur</w:t>
      </w:r>
      <w:r>
        <w:rPr>
          <w:rFonts w:asciiTheme="minorHAnsi" w:hAnsiTheme="minorHAnsi" w:cstheme="minorHAnsi"/>
          <w:color w:val="000000" w:themeColor="text1"/>
          <w:sz w:val="22"/>
          <w:szCs w:val="22"/>
        </w:rPr>
        <w:t>s</w:t>
      </w:r>
      <w:r w:rsidRPr="00CB6194">
        <w:rPr>
          <w:rFonts w:asciiTheme="minorHAnsi" w:hAnsiTheme="minorHAnsi" w:cstheme="minorHAnsi"/>
          <w:color w:val="000000" w:themeColor="text1"/>
          <w:sz w:val="22"/>
          <w:szCs w:val="22"/>
        </w:rPr>
        <w:t>wissen</w:t>
      </w:r>
      <w:r>
        <w:rPr>
          <w:rFonts w:asciiTheme="minorHAnsi" w:hAnsiTheme="minorHAnsi" w:cstheme="minorHAnsi"/>
          <w:color w:val="000000" w:themeColor="text1"/>
          <w:sz w:val="22"/>
          <w:szCs w:val="22"/>
        </w:rPr>
        <w:t>schaften. Im Jahr 2024 fand er</w:t>
      </w:r>
      <w:r w:rsidRPr="00CB6194">
        <w:rPr>
          <w:rFonts w:asciiTheme="minorHAnsi" w:hAnsiTheme="minorHAnsi" w:cstheme="minorHAnsi"/>
          <w:color w:val="000000" w:themeColor="text1"/>
          <w:sz w:val="22"/>
          <w:szCs w:val="22"/>
        </w:rPr>
        <w:t xml:space="preserve"> das erste Mal in </w:t>
      </w:r>
      <w:proofErr w:type="spellStart"/>
      <w:r w:rsidRPr="00CB6194">
        <w:rPr>
          <w:rFonts w:asciiTheme="minorHAnsi" w:hAnsiTheme="minorHAnsi" w:cstheme="minorHAnsi"/>
          <w:color w:val="000000" w:themeColor="text1"/>
          <w:sz w:val="22"/>
          <w:szCs w:val="22"/>
        </w:rPr>
        <w:t>Mobilis</w:t>
      </w:r>
      <w:proofErr w:type="spellEnd"/>
      <w:r w:rsidRPr="00CB6194">
        <w:rPr>
          <w:rFonts w:asciiTheme="minorHAnsi" w:hAnsiTheme="minorHAnsi" w:cstheme="minorHAnsi"/>
          <w:color w:val="000000" w:themeColor="text1"/>
          <w:sz w:val="22"/>
          <w:szCs w:val="22"/>
        </w:rPr>
        <w:t xml:space="preserve"> statt.</w:t>
      </w:r>
      <w:r>
        <w:rPr>
          <w:rFonts w:asciiTheme="minorHAnsi" w:hAnsiTheme="minorHAnsi" w:cstheme="minorHAnsi"/>
          <w:color w:val="000000" w:themeColor="text1"/>
          <w:sz w:val="22"/>
          <w:szCs w:val="22"/>
        </w:rPr>
        <w:t xml:space="preserve"> Schülerteams aus den Jahrgängen 10-12 nahmen nicht nur an einem Wettbewerb, sondern auch an vorbereitenden Nachmittagen teil. An diesen, von </w:t>
      </w:r>
      <w:proofErr w:type="spellStart"/>
      <w:r>
        <w:rPr>
          <w:rFonts w:asciiTheme="minorHAnsi" w:hAnsiTheme="minorHAnsi" w:cstheme="minorHAnsi"/>
          <w:color w:val="000000" w:themeColor="text1"/>
          <w:sz w:val="22"/>
          <w:szCs w:val="22"/>
        </w:rPr>
        <w:t>Mobilis</w:t>
      </w:r>
      <w:proofErr w:type="spellEnd"/>
      <w:r>
        <w:rPr>
          <w:rFonts w:asciiTheme="minorHAnsi" w:hAnsiTheme="minorHAnsi" w:cstheme="minorHAnsi"/>
          <w:color w:val="000000" w:themeColor="text1"/>
          <w:sz w:val="22"/>
          <w:szCs w:val="22"/>
        </w:rPr>
        <w:t xml:space="preserve"> organisierten Stunden, konnten sie ihr Projekt vorbereiten. Im Wettbewerb mussten sie aber alles von neu aufbauen (z.B. 3D drucken lassen). </w:t>
      </w:r>
      <w:r w:rsidRPr="00464AC9">
        <w:rPr>
          <w:rFonts w:asciiTheme="minorHAnsi" w:hAnsiTheme="minorHAnsi" w:cstheme="minorHAnsi"/>
          <w:color w:val="000000" w:themeColor="text1"/>
          <w:sz w:val="22"/>
          <w:szCs w:val="22"/>
        </w:rPr>
        <w:t xml:space="preserve">Ihre Aufgabe war es, ein Gerät zu bauen und zu programmieren, das eigenständig erkennen konnte, ob es sich schon auf 50 </w:t>
      </w:r>
      <w:r>
        <w:rPr>
          <w:rFonts w:asciiTheme="minorHAnsi" w:hAnsiTheme="minorHAnsi" w:cstheme="minorHAnsi"/>
          <w:color w:val="000000" w:themeColor="text1"/>
          <w:sz w:val="22"/>
          <w:szCs w:val="22"/>
        </w:rPr>
        <w:t xml:space="preserve">m </w:t>
      </w:r>
      <w:r w:rsidRPr="00464AC9">
        <w:rPr>
          <w:rFonts w:asciiTheme="minorHAnsi" w:hAnsiTheme="minorHAnsi" w:cstheme="minorHAnsi"/>
          <w:color w:val="000000" w:themeColor="text1"/>
          <w:sz w:val="22"/>
          <w:szCs w:val="22"/>
        </w:rPr>
        <w:t>Höhe über dem Boden befand und sich in dieser Höhe mit einem selbstgebauten Fallschirm von einer Drohne löste. Das Gerät musste auf dem Weg nach unten den Druck messen und senden</w:t>
      </w:r>
      <w:r>
        <w:rPr>
          <w:rFonts w:asciiTheme="minorHAnsi" w:hAnsiTheme="minorHAnsi" w:cstheme="minorHAnsi"/>
          <w:color w:val="000000" w:themeColor="text1"/>
          <w:sz w:val="22"/>
          <w:szCs w:val="22"/>
        </w:rPr>
        <w:t xml:space="preserve"> oder </w:t>
      </w:r>
      <w:r w:rsidRPr="00464AC9">
        <w:rPr>
          <w:rFonts w:asciiTheme="minorHAnsi" w:hAnsiTheme="minorHAnsi" w:cstheme="minorHAnsi"/>
          <w:color w:val="000000" w:themeColor="text1"/>
          <w:sz w:val="22"/>
          <w:szCs w:val="22"/>
        </w:rPr>
        <w:t>speichern, damit die</w:t>
      </w:r>
      <w:r>
        <w:rPr>
          <w:rFonts w:asciiTheme="minorHAnsi" w:hAnsiTheme="minorHAnsi" w:cstheme="minorHAnsi"/>
          <w:color w:val="000000" w:themeColor="text1"/>
          <w:sz w:val="22"/>
          <w:szCs w:val="22"/>
        </w:rPr>
        <w:t xml:space="preserve"> Teams</w:t>
      </w:r>
      <w:r w:rsidRPr="00464AC9">
        <w:rPr>
          <w:rFonts w:asciiTheme="minorHAnsi" w:hAnsiTheme="minorHAnsi" w:cstheme="minorHAnsi"/>
          <w:color w:val="000000" w:themeColor="text1"/>
          <w:sz w:val="22"/>
          <w:szCs w:val="22"/>
        </w:rPr>
        <w:t xml:space="preserve"> die Daten nachher analysieren konnten. Sie mussten mit Hilfe der Daten entscheiden, ob auf diesem Höhenunterschied eine einfachere Formel für die Abhängigkeit des Druckes von der Höhe verwendet werden kann oder ob man schon die barometrische Höhenformel braucht.</w:t>
      </w:r>
    </w:p>
    <w:p w:rsidR="000062E2" w:rsidRPr="00DD4248" w:rsidRDefault="000062E2" w:rsidP="000062E2">
      <w:pPr>
        <w:rPr>
          <w:rFonts w:cstheme="minorHAnsi"/>
        </w:rPr>
      </w:pPr>
    </w:p>
    <w:p w:rsidR="000062E2" w:rsidRPr="00DD4248" w:rsidRDefault="000062E2" w:rsidP="000062E2">
      <w:pPr>
        <w:pStyle w:val="Cmsor1"/>
        <w:rPr>
          <w:rFonts w:asciiTheme="minorHAnsi" w:hAnsiTheme="minorHAnsi" w:cstheme="minorHAnsi"/>
          <w:sz w:val="28"/>
          <w:szCs w:val="28"/>
        </w:rPr>
      </w:pPr>
      <w:r w:rsidRPr="00DD4248">
        <w:rPr>
          <w:rFonts w:asciiTheme="minorHAnsi" w:hAnsiTheme="minorHAnsi" w:cstheme="minorHAnsi"/>
          <w:sz w:val="28"/>
          <w:szCs w:val="28"/>
        </w:rPr>
        <w:t>Kísérletbazár ("</w:t>
      </w:r>
      <w:proofErr w:type="spellStart"/>
      <w:r w:rsidRPr="00DD4248">
        <w:rPr>
          <w:rFonts w:asciiTheme="minorHAnsi" w:hAnsiTheme="minorHAnsi" w:cstheme="minorHAnsi"/>
          <w:sz w:val="28"/>
          <w:szCs w:val="28"/>
        </w:rPr>
        <w:t>Experimentierbasar</w:t>
      </w:r>
      <w:proofErr w:type="spellEnd"/>
      <w:r w:rsidRPr="00DD4248">
        <w:rPr>
          <w:rFonts w:asciiTheme="minorHAnsi" w:hAnsiTheme="minorHAnsi" w:cstheme="minorHAnsi"/>
          <w:sz w:val="28"/>
          <w:szCs w:val="28"/>
        </w:rPr>
        <w:t>")</w:t>
      </w:r>
    </w:p>
    <w:p w:rsidR="000062E2" w:rsidRPr="00B7094B" w:rsidRDefault="000062E2" w:rsidP="000062E2">
      <w:pPr>
        <w:jc w:val="both"/>
        <w:rPr>
          <w:rFonts w:cstheme="minorHAnsi"/>
          <w:color w:val="000000" w:themeColor="text1"/>
        </w:rPr>
      </w:pPr>
      <w:proofErr w:type="spellStart"/>
      <w:r w:rsidRPr="00B7094B">
        <w:rPr>
          <w:rFonts w:cstheme="minorHAnsi"/>
          <w:color w:val="000000" w:themeColor="text1"/>
        </w:rPr>
        <w:t>Dieses</w:t>
      </w:r>
      <w:proofErr w:type="spellEnd"/>
      <w:r w:rsidRPr="00B7094B">
        <w:rPr>
          <w:rFonts w:cstheme="minorHAnsi"/>
          <w:color w:val="000000" w:themeColor="text1"/>
        </w:rPr>
        <w:t xml:space="preserve"> </w:t>
      </w:r>
      <w:proofErr w:type="spellStart"/>
      <w:r w:rsidRPr="00B7094B">
        <w:rPr>
          <w:rFonts w:cstheme="minorHAnsi"/>
          <w:color w:val="000000" w:themeColor="text1"/>
        </w:rPr>
        <w:t>Programm</w:t>
      </w:r>
      <w:proofErr w:type="spellEnd"/>
      <w:r w:rsidRPr="00B7094B">
        <w:rPr>
          <w:rFonts w:cstheme="minorHAnsi"/>
          <w:color w:val="000000" w:themeColor="text1"/>
        </w:rPr>
        <w:t xml:space="preserve"> </w:t>
      </w:r>
      <w:proofErr w:type="spellStart"/>
      <w:r w:rsidRPr="00B7094B">
        <w:rPr>
          <w:rFonts w:cstheme="minorHAnsi"/>
          <w:color w:val="000000" w:themeColor="text1"/>
        </w:rPr>
        <w:t>ist</w:t>
      </w:r>
      <w:proofErr w:type="spellEnd"/>
      <w:r w:rsidRPr="00B7094B">
        <w:rPr>
          <w:rFonts w:cstheme="minorHAnsi"/>
          <w:color w:val="000000" w:themeColor="text1"/>
        </w:rPr>
        <w:t xml:space="preserve"> </w:t>
      </w:r>
      <w:proofErr w:type="spellStart"/>
      <w:r w:rsidRPr="00B7094B">
        <w:rPr>
          <w:rFonts w:cstheme="minorHAnsi"/>
          <w:color w:val="000000" w:themeColor="text1"/>
        </w:rPr>
        <w:t>nicht</w:t>
      </w:r>
      <w:proofErr w:type="spellEnd"/>
      <w:r w:rsidRPr="00B7094B">
        <w:rPr>
          <w:rFonts w:cstheme="minorHAnsi"/>
          <w:color w:val="000000" w:themeColor="text1"/>
        </w:rPr>
        <w:t xml:space="preserve"> </w:t>
      </w:r>
      <w:proofErr w:type="spellStart"/>
      <w:r w:rsidRPr="00B7094B">
        <w:rPr>
          <w:rFonts w:cstheme="minorHAnsi"/>
          <w:color w:val="000000" w:themeColor="text1"/>
        </w:rPr>
        <w:t>nur</w:t>
      </w:r>
      <w:proofErr w:type="spellEnd"/>
      <w:r w:rsidRPr="00B7094B">
        <w:rPr>
          <w:rFonts w:cstheme="minorHAnsi"/>
          <w:color w:val="000000" w:themeColor="text1"/>
        </w:rPr>
        <w:t xml:space="preserve"> </w:t>
      </w:r>
      <w:proofErr w:type="spellStart"/>
      <w:r w:rsidRPr="00B7094B">
        <w:rPr>
          <w:rFonts w:cstheme="minorHAnsi"/>
          <w:color w:val="000000" w:themeColor="text1"/>
        </w:rPr>
        <w:t>ein</w:t>
      </w:r>
      <w:proofErr w:type="spellEnd"/>
      <w:r w:rsidRPr="00B7094B">
        <w:rPr>
          <w:rFonts w:cstheme="minorHAnsi"/>
          <w:color w:val="000000" w:themeColor="text1"/>
        </w:rPr>
        <w:t xml:space="preserve"> </w:t>
      </w:r>
      <w:proofErr w:type="spellStart"/>
      <w:r w:rsidRPr="00B7094B">
        <w:rPr>
          <w:rFonts w:cstheme="minorHAnsi"/>
          <w:color w:val="000000" w:themeColor="text1"/>
        </w:rPr>
        <w:t>Wettbewerb</w:t>
      </w:r>
      <w:proofErr w:type="spellEnd"/>
      <w:r w:rsidRPr="00B7094B">
        <w:rPr>
          <w:rFonts w:cstheme="minorHAnsi"/>
          <w:color w:val="000000" w:themeColor="text1"/>
        </w:rPr>
        <w:t xml:space="preserve">, </w:t>
      </w:r>
      <w:proofErr w:type="spellStart"/>
      <w:r w:rsidRPr="00B7094B">
        <w:rPr>
          <w:rFonts w:cstheme="minorHAnsi"/>
          <w:color w:val="000000" w:themeColor="text1"/>
        </w:rPr>
        <w:t>sondern</w:t>
      </w:r>
      <w:proofErr w:type="spellEnd"/>
      <w:r w:rsidRPr="00B7094B">
        <w:rPr>
          <w:rFonts w:cstheme="minorHAnsi"/>
          <w:color w:val="000000" w:themeColor="text1"/>
        </w:rPr>
        <w:t xml:space="preserve"> </w:t>
      </w:r>
      <w:proofErr w:type="spellStart"/>
      <w:r w:rsidRPr="00B7094B">
        <w:rPr>
          <w:rFonts w:cstheme="minorHAnsi"/>
          <w:color w:val="000000" w:themeColor="text1"/>
        </w:rPr>
        <w:t>vielmehr</w:t>
      </w:r>
      <w:proofErr w:type="spellEnd"/>
      <w:r w:rsidRPr="00B7094B">
        <w:rPr>
          <w:rFonts w:cstheme="minorHAnsi"/>
          <w:color w:val="000000" w:themeColor="text1"/>
        </w:rPr>
        <w:t xml:space="preserve"> </w:t>
      </w:r>
      <w:proofErr w:type="spellStart"/>
      <w:r w:rsidRPr="00B7094B">
        <w:rPr>
          <w:rFonts w:cstheme="minorHAnsi"/>
          <w:color w:val="000000" w:themeColor="text1"/>
        </w:rPr>
        <w:t>ein</w:t>
      </w:r>
      <w:proofErr w:type="spellEnd"/>
      <w:r w:rsidRPr="00B7094B">
        <w:rPr>
          <w:rFonts w:cstheme="minorHAnsi"/>
          <w:color w:val="000000" w:themeColor="text1"/>
        </w:rPr>
        <w:t xml:space="preserve"> </w:t>
      </w:r>
      <w:proofErr w:type="spellStart"/>
      <w:r w:rsidRPr="00B7094B">
        <w:rPr>
          <w:rFonts w:cstheme="minorHAnsi"/>
          <w:color w:val="000000" w:themeColor="text1"/>
        </w:rPr>
        <w:t>Austausch</w:t>
      </w:r>
      <w:proofErr w:type="spellEnd"/>
      <w:r w:rsidRPr="00B7094B">
        <w:rPr>
          <w:rFonts w:cstheme="minorHAnsi"/>
          <w:color w:val="000000" w:themeColor="text1"/>
        </w:rPr>
        <w:t xml:space="preserve"> </w:t>
      </w:r>
      <w:proofErr w:type="spellStart"/>
      <w:r w:rsidRPr="00B7094B">
        <w:rPr>
          <w:rFonts w:cstheme="minorHAnsi"/>
          <w:color w:val="000000" w:themeColor="text1"/>
        </w:rPr>
        <w:t>zwischen</w:t>
      </w:r>
      <w:proofErr w:type="spellEnd"/>
      <w:r w:rsidRPr="00B7094B">
        <w:rPr>
          <w:rFonts w:cstheme="minorHAnsi"/>
          <w:color w:val="000000" w:themeColor="text1"/>
        </w:rPr>
        <w:t xml:space="preserve"> </w:t>
      </w:r>
      <w:proofErr w:type="spellStart"/>
      <w:r w:rsidRPr="00B7094B">
        <w:rPr>
          <w:rFonts w:cstheme="minorHAnsi"/>
          <w:color w:val="000000" w:themeColor="text1"/>
        </w:rPr>
        <w:lastRenderedPageBreak/>
        <w:t>naturwissenschaftlich</w:t>
      </w:r>
      <w:proofErr w:type="spellEnd"/>
      <w:r w:rsidRPr="00B7094B">
        <w:rPr>
          <w:rFonts w:cstheme="minorHAnsi"/>
          <w:color w:val="000000" w:themeColor="text1"/>
        </w:rPr>
        <w:t xml:space="preserve"> </w:t>
      </w:r>
      <w:proofErr w:type="spellStart"/>
      <w:r w:rsidRPr="00B7094B">
        <w:rPr>
          <w:rFonts w:cstheme="minorHAnsi"/>
          <w:color w:val="000000" w:themeColor="text1"/>
        </w:rPr>
        <w:t>interessierten</w:t>
      </w:r>
      <w:proofErr w:type="spellEnd"/>
      <w:r w:rsidRPr="00B7094B">
        <w:rPr>
          <w:rFonts w:cstheme="minorHAnsi"/>
          <w:color w:val="000000" w:themeColor="text1"/>
        </w:rPr>
        <w:t xml:space="preserve"> </w:t>
      </w:r>
      <w:proofErr w:type="spellStart"/>
      <w:r w:rsidRPr="00B7094B">
        <w:rPr>
          <w:rFonts w:cstheme="minorHAnsi"/>
          <w:color w:val="000000" w:themeColor="text1"/>
        </w:rPr>
        <w:t>SchülerInnen</w:t>
      </w:r>
      <w:proofErr w:type="spellEnd"/>
      <w:r w:rsidRPr="00B7094B">
        <w:rPr>
          <w:rFonts w:cstheme="minorHAnsi"/>
          <w:color w:val="000000" w:themeColor="text1"/>
        </w:rPr>
        <w:t xml:space="preserve"> und </w:t>
      </w:r>
      <w:proofErr w:type="spellStart"/>
      <w:r w:rsidRPr="00B7094B">
        <w:rPr>
          <w:rFonts w:cstheme="minorHAnsi"/>
          <w:color w:val="000000" w:themeColor="text1"/>
        </w:rPr>
        <w:t>LehrerInnen</w:t>
      </w:r>
      <w:proofErr w:type="spellEnd"/>
      <w:r w:rsidRPr="00B7094B">
        <w:rPr>
          <w:rFonts w:cstheme="minorHAnsi"/>
          <w:color w:val="000000" w:themeColor="text1"/>
        </w:rPr>
        <w:t xml:space="preserve">. </w:t>
      </w:r>
      <w:proofErr w:type="spellStart"/>
      <w:r w:rsidRPr="00B7094B">
        <w:rPr>
          <w:rFonts w:cstheme="minorHAnsi"/>
          <w:color w:val="000000" w:themeColor="text1"/>
        </w:rPr>
        <w:t>Die</w:t>
      </w:r>
      <w:proofErr w:type="spellEnd"/>
      <w:r w:rsidRPr="00B7094B">
        <w:rPr>
          <w:rFonts w:cstheme="minorHAnsi"/>
          <w:color w:val="000000" w:themeColor="text1"/>
        </w:rPr>
        <w:t xml:space="preserve"> </w:t>
      </w:r>
      <w:proofErr w:type="spellStart"/>
      <w:r w:rsidRPr="00B7094B">
        <w:rPr>
          <w:rFonts w:cstheme="minorHAnsi"/>
          <w:color w:val="000000" w:themeColor="text1"/>
        </w:rPr>
        <w:t>Teilnehmer</w:t>
      </w:r>
      <w:proofErr w:type="spellEnd"/>
      <w:r w:rsidRPr="00B7094B">
        <w:rPr>
          <w:rFonts w:cstheme="minorHAnsi"/>
          <w:color w:val="000000" w:themeColor="text1"/>
        </w:rPr>
        <w:t xml:space="preserve"> </w:t>
      </w:r>
      <w:proofErr w:type="spellStart"/>
      <w:r w:rsidRPr="00B7094B">
        <w:rPr>
          <w:rFonts w:cstheme="minorHAnsi"/>
          <w:color w:val="000000" w:themeColor="text1"/>
        </w:rPr>
        <w:t>zeigen</w:t>
      </w:r>
      <w:proofErr w:type="spellEnd"/>
      <w:r w:rsidRPr="00B7094B">
        <w:rPr>
          <w:rFonts w:cstheme="minorHAnsi"/>
          <w:color w:val="000000" w:themeColor="text1"/>
        </w:rPr>
        <w:t xml:space="preserve"> an </w:t>
      </w:r>
      <w:proofErr w:type="spellStart"/>
      <w:r w:rsidRPr="00B7094B">
        <w:rPr>
          <w:rFonts w:cstheme="minorHAnsi"/>
          <w:color w:val="000000" w:themeColor="text1"/>
        </w:rPr>
        <w:t>Ständen</w:t>
      </w:r>
      <w:proofErr w:type="spellEnd"/>
      <w:r w:rsidRPr="00B7094B">
        <w:rPr>
          <w:rFonts w:cstheme="minorHAnsi"/>
          <w:color w:val="000000" w:themeColor="text1"/>
        </w:rPr>
        <w:t xml:space="preserve"> </w:t>
      </w:r>
      <w:proofErr w:type="spellStart"/>
      <w:r w:rsidRPr="00B7094B">
        <w:rPr>
          <w:rFonts w:cstheme="minorHAnsi"/>
          <w:color w:val="000000" w:themeColor="text1"/>
        </w:rPr>
        <w:t>Experimente</w:t>
      </w:r>
      <w:proofErr w:type="spellEnd"/>
      <w:r w:rsidRPr="00B7094B">
        <w:rPr>
          <w:rFonts w:cstheme="minorHAnsi"/>
          <w:color w:val="000000" w:themeColor="text1"/>
        </w:rPr>
        <w:t xml:space="preserve">, </w:t>
      </w:r>
      <w:proofErr w:type="spellStart"/>
      <w:r w:rsidRPr="00B7094B">
        <w:rPr>
          <w:rFonts w:cstheme="minorHAnsi"/>
          <w:color w:val="000000" w:themeColor="text1"/>
        </w:rPr>
        <w:t>die</w:t>
      </w:r>
      <w:proofErr w:type="spellEnd"/>
      <w:r w:rsidRPr="00B7094B">
        <w:rPr>
          <w:rFonts w:cstheme="minorHAnsi"/>
          <w:color w:val="000000" w:themeColor="text1"/>
        </w:rPr>
        <w:t xml:space="preserve"> </w:t>
      </w:r>
      <w:proofErr w:type="spellStart"/>
      <w:r w:rsidRPr="00B7094B">
        <w:rPr>
          <w:rFonts w:cstheme="minorHAnsi"/>
          <w:color w:val="000000" w:themeColor="text1"/>
        </w:rPr>
        <w:t>ihrer</w:t>
      </w:r>
      <w:proofErr w:type="spellEnd"/>
      <w:r w:rsidRPr="00B7094B">
        <w:rPr>
          <w:rFonts w:cstheme="minorHAnsi"/>
          <w:color w:val="000000" w:themeColor="text1"/>
        </w:rPr>
        <w:t xml:space="preserve"> </w:t>
      </w:r>
      <w:proofErr w:type="spellStart"/>
      <w:r w:rsidRPr="00B7094B">
        <w:rPr>
          <w:rFonts w:cstheme="minorHAnsi"/>
          <w:color w:val="000000" w:themeColor="text1"/>
        </w:rPr>
        <w:t>Meinung</w:t>
      </w:r>
      <w:proofErr w:type="spellEnd"/>
      <w:r w:rsidRPr="00B7094B">
        <w:rPr>
          <w:rFonts w:cstheme="minorHAnsi"/>
          <w:color w:val="000000" w:themeColor="text1"/>
        </w:rPr>
        <w:t xml:space="preserve"> </w:t>
      </w:r>
      <w:proofErr w:type="spellStart"/>
      <w:r w:rsidRPr="00B7094B">
        <w:rPr>
          <w:rFonts w:cstheme="minorHAnsi"/>
          <w:color w:val="000000" w:themeColor="text1"/>
        </w:rPr>
        <w:t>nach</w:t>
      </w:r>
      <w:proofErr w:type="spellEnd"/>
      <w:r w:rsidRPr="00B7094B">
        <w:rPr>
          <w:rFonts w:cstheme="minorHAnsi"/>
          <w:color w:val="000000" w:themeColor="text1"/>
        </w:rPr>
        <w:t xml:space="preserve"> </w:t>
      </w:r>
      <w:proofErr w:type="spellStart"/>
      <w:r w:rsidRPr="00B7094B">
        <w:rPr>
          <w:rFonts w:cstheme="minorHAnsi"/>
          <w:color w:val="000000" w:themeColor="text1"/>
        </w:rPr>
        <w:t>auch</w:t>
      </w:r>
      <w:proofErr w:type="spellEnd"/>
      <w:r w:rsidRPr="00B7094B">
        <w:rPr>
          <w:rFonts w:cstheme="minorHAnsi"/>
          <w:color w:val="000000" w:themeColor="text1"/>
        </w:rPr>
        <w:t xml:space="preserve"> </w:t>
      </w:r>
      <w:proofErr w:type="spellStart"/>
      <w:r w:rsidRPr="00B7094B">
        <w:rPr>
          <w:rFonts w:cstheme="minorHAnsi"/>
          <w:color w:val="000000" w:themeColor="text1"/>
        </w:rPr>
        <w:t>für</w:t>
      </w:r>
      <w:proofErr w:type="spellEnd"/>
      <w:r w:rsidRPr="00B7094B">
        <w:rPr>
          <w:rFonts w:cstheme="minorHAnsi"/>
          <w:color w:val="000000" w:themeColor="text1"/>
        </w:rPr>
        <w:t xml:space="preserve"> andere </w:t>
      </w:r>
      <w:proofErr w:type="spellStart"/>
      <w:r w:rsidRPr="00B7094B">
        <w:rPr>
          <w:rFonts w:cstheme="minorHAnsi"/>
          <w:color w:val="000000" w:themeColor="text1"/>
        </w:rPr>
        <w:t>interessant</w:t>
      </w:r>
      <w:proofErr w:type="spellEnd"/>
      <w:r w:rsidRPr="00B7094B">
        <w:rPr>
          <w:rFonts w:cstheme="minorHAnsi"/>
          <w:color w:val="000000" w:themeColor="text1"/>
        </w:rPr>
        <w:t xml:space="preserve"> </w:t>
      </w:r>
      <w:proofErr w:type="spellStart"/>
      <w:r w:rsidRPr="00B7094B">
        <w:rPr>
          <w:rFonts w:cstheme="minorHAnsi"/>
          <w:color w:val="000000" w:themeColor="text1"/>
        </w:rPr>
        <w:t>sein</w:t>
      </w:r>
      <w:proofErr w:type="spellEnd"/>
      <w:r w:rsidRPr="00B7094B">
        <w:rPr>
          <w:rFonts w:cstheme="minorHAnsi"/>
          <w:color w:val="000000" w:themeColor="text1"/>
        </w:rPr>
        <w:t xml:space="preserve"> </w:t>
      </w:r>
      <w:proofErr w:type="spellStart"/>
      <w:r w:rsidRPr="00B7094B">
        <w:rPr>
          <w:rFonts w:cstheme="minorHAnsi"/>
          <w:color w:val="000000" w:themeColor="text1"/>
        </w:rPr>
        <w:t>können</w:t>
      </w:r>
      <w:proofErr w:type="spellEnd"/>
      <w:r w:rsidRPr="00B7094B">
        <w:rPr>
          <w:rFonts w:cstheme="minorHAnsi"/>
          <w:color w:val="000000" w:themeColor="text1"/>
        </w:rPr>
        <w:t xml:space="preserve">, </w:t>
      </w:r>
      <w:proofErr w:type="spellStart"/>
      <w:r w:rsidRPr="00B7094B">
        <w:rPr>
          <w:rFonts w:cstheme="minorHAnsi"/>
          <w:color w:val="000000" w:themeColor="text1"/>
        </w:rPr>
        <w:t>sei</w:t>
      </w:r>
      <w:proofErr w:type="spellEnd"/>
      <w:r w:rsidRPr="00B7094B">
        <w:rPr>
          <w:rFonts w:cstheme="minorHAnsi"/>
          <w:color w:val="000000" w:themeColor="text1"/>
        </w:rPr>
        <w:t xml:space="preserve"> es </w:t>
      </w:r>
      <w:proofErr w:type="spellStart"/>
      <w:r w:rsidRPr="00B7094B">
        <w:rPr>
          <w:rFonts w:cstheme="minorHAnsi"/>
          <w:color w:val="000000" w:themeColor="text1"/>
        </w:rPr>
        <w:t>wegen</w:t>
      </w:r>
      <w:proofErr w:type="spellEnd"/>
      <w:r w:rsidRPr="00B7094B">
        <w:rPr>
          <w:rFonts w:cstheme="minorHAnsi"/>
          <w:color w:val="000000" w:themeColor="text1"/>
        </w:rPr>
        <w:t xml:space="preserve"> </w:t>
      </w:r>
      <w:proofErr w:type="spellStart"/>
      <w:r w:rsidRPr="00B7094B">
        <w:rPr>
          <w:rFonts w:cstheme="minorHAnsi"/>
          <w:color w:val="000000" w:themeColor="text1"/>
        </w:rPr>
        <w:t>der</w:t>
      </w:r>
      <w:proofErr w:type="spellEnd"/>
      <w:r w:rsidRPr="00B7094B">
        <w:rPr>
          <w:rFonts w:cstheme="minorHAnsi"/>
          <w:color w:val="000000" w:themeColor="text1"/>
        </w:rPr>
        <w:t xml:space="preserve"> </w:t>
      </w:r>
      <w:proofErr w:type="spellStart"/>
      <w:r w:rsidRPr="00B7094B">
        <w:rPr>
          <w:rFonts w:cstheme="minorHAnsi"/>
          <w:color w:val="000000" w:themeColor="text1"/>
        </w:rPr>
        <w:t>originellen</w:t>
      </w:r>
      <w:proofErr w:type="spellEnd"/>
      <w:r w:rsidRPr="00B7094B">
        <w:rPr>
          <w:rFonts w:cstheme="minorHAnsi"/>
          <w:color w:val="000000" w:themeColor="text1"/>
        </w:rPr>
        <w:t xml:space="preserve"> </w:t>
      </w:r>
      <w:proofErr w:type="spellStart"/>
      <w:r w:rsidRPr="00B7094B">
        <w:rPr>
          <w:rFonts w:cstheme="minorHAnsi"/>
          <w:color w:val="000000" w:themeColor="text1"/>
        </w:rPr>
        <w:t>Verwirklichung</w:t>
      </w:r>
      <w:proofErr w:type="spellEnd"/>
      <w:r w:rsidRPr="00B7094B">
        <w:rPr>
          <w:rFonts w:cstheme="minorHAnsi"/>
          <w:color w:val="000000" w:themeColor="text1"/>
        </w:rPr>
        <w:t xml:space="preserve">, </w:t>
      </w:r>
      <w:proofErr w:type="spellStart"/>
      <w:r w:rsidRPr="00B7094B">
        <w:rPr>
          <w:rFonts w:cstheme="minorHAnsi"/>
          <w:color w:val="000000" w:themeColor="text1"/>
        </w:rPr>
        <w:t>wegen</w:t>
      </w:r>
      <w:proofErr w:type="spellEnd"/>
      <w:r w:rsidRPr="00B7094B">
        <w:rPr>
          <w:rFonts w:cstheme="minorHAnsi"/>
          <w:color w:val="000000" w:themeColor="text1"/>
        </w:rPr>
        <w:t xml:space="preserve"> </w:t>
      </w:r>
      <w:proofErr w:type="spellStart"/>
      <w:r w:rsidRPr="00B7094B">
        <w:rPr>
          <w:rFonts w:cstheme="minorHAnsi"/>
          <w:color w:val="000000" w:themeColor="text1"/>
        </w:rPr>
        <w:t>der</w:t>
      </w:r>
      <w:proofErr w:type="spellEnd"/>
      <w:r w:rsidRPr="00B7094B">
        <w:rPr>
          <w:rFonts w:cstheme="minorHAnsi"/>
          <w:color w:val="000000" w:themeColor="text1"/>
        </w:rPr>
        <w:t xml:space="preserve"> </w:t>
      </w:r>
      <w:proofErr w:type="spellStart"/>
      <w:r w:rsidRPr="00B7094B">
        <w:rPr>
          <w:rFonts w:cstheme="minorHAnsi"/>
          <w:color w:val="000000" w:themeColor="text1"/>
        </w:rPr>
        <w:t>Neuigkeit</w:t>
      </w:r>
      <w:proofErr w:type="spellEnd"/>
      <w:r w:rsidRPr="00B7094B">
        <w:rPr>
          <w:rFonts w:cstheme="minorHAnsi"/>
          <w:color w:val="000000" w:themeColor="text1"/>
        </w:rPr>
        <w:t xml:space="preserve"> </w:t>
      </w:r>
      <w:proofErr w:type="spellStart"/>
      <w:r w:rsidRPr="00B7094B">
        <w:rPr>
          <w:rFonts w:cstheme="minorHAnsi"/>
          <w:color w:val="000000" w:themeColor="text1"/>
        </w:rPr>
        <w:t>des</w:t>
      </w:r>
      <w:proofErr w:type="spellEnd"/>
      <w:r w:rsidRPr="00B7094B">
        <w:rPr>
          <w:rFonts w:cstheme="minorHAnsi"/>
          <w:color w:val="000000" w:themeColor="text1"/>
        </w:rPr>
        <w:t xml:space="preserve"> </w:t>
      </w:r>
      <w:proofErr w:type="spellStart"/>
      <w:r w:rsidRPr="00B7094B">
        <w:rPr>
          <w:rFonts w:cstheme="minorHAnsi"/>
          <w:color w:val="000000" w:themeColor="text1"/>
        </w:rPr>
        <w:t>Experiments</w:t>
      </w:r>
      <w:proofErr w:type="spellEnd"/>
      <w:r w:rsidRPr="00B7094B">
        <w:rPr>
          <w:rFonts w:cstheme="minorHAnsi"/>
          <w:color w:val="000000" w:themeColor="text1"/>
        </w:rPr>
        <w:t xml:space="preserve"> </w:t>
      </w:r>
      <w:proofErr w:type="spellStart"/>
      <w:r w:rsidRPr="00B7094B">
        <w:rPr>
          <w:rFonts w:cstheme="minorHAnsi"/>
          <w:color w:val="000000" w:themeColor="text1"/>
        </w:rPr>
        <w:t>oder</w:t>
      </w:r>
      <w:proofErr w:type="spellEnd"/>
      <w:r w:rsidRPr="00B7094B">
        <w:rPr>
          <w:rFonts w:cstheme="minorHAnsi"/>
          <w:color w:val="000000" w:themeColor="text1"/>
        </w:rPr>
        <w:t xml:space="preserve"> </w:t>
      </w:r>
      <w:proofErr w:type="spellStart"/>
      <w:r w:rsidRPr="00B7094B">
        <w:rPr>
          <w:rFonts w:cstheme="minorHAnsi"/>
          <w:color w:val="000000" w:themeColor="text1"/>
        </w:rPr>
        <w:t>weil</w:t>
      </w:r>
      <w:proofErr w:type="spellEnd"/>
      <w:r w:rsidRPr="00B7094B">
        <w:rPr>
          <w:rFonts w:cstheme="minorHAnsi"/>
          <w:color w:val="000000" w:themeColor="text1"/>
        </w:rPr>
        <w:t xml:space="preserve"> </w:t>
      </w:r>
      <w:proofErr w:type="spellStart"/>
      <w:r w:rsidRPr="00B7094B">
        <w:rPr>
          <w:rFonts w:cstheme="minorHAnsi"/>
          <w:color w:val="000000" w:themeColor="text1"/>
        </w:rPr>
        <w:t>das</w:t>
      </w:r>
      <w:proofErr w:type="spellEnd"/>
      <w:r w:rsidRPr="00B7094B">
        <w:rPr>
          <w:rFonts w:cstheme="minorHAnsi"/>
          <w:color w:val="000000" w:themeColor="text1"/>
        </w:rPr>
        <w:t xml:space="preserve"> </w:t>
      </w:r>
      <w:proofErr w:type="spellStart"/>
      <w:r w:rsidRPr="00B7094B">
        <w:rPr>
          <w:rFonts w:cstheme="minorHAnsi"/>
          <w:color w:val="000000" w:themeColor="text1"/>
        </w:rPr>
        <w:t>Phänomen</w:t>
      </w:r>
      <w:proofErr w:type="spellEnd"/>
      <w:r w:rsidRPr="00B7094B">
        <w:rPr>
          <w:rFonts w:cstheme="minorHAnsi"/>
          <w:color w:val="000000" w:themeColor="text1"/>
        </w:rPr>
        <w:t xml:space="preserve"> </w:t>
      </w:r>
      <w:proofErr w:type="spellStart"/>
      <w:r w:rsidRPr="00B7094B">
        <w:rPr>
          <w:rFonts w:cstheme="minorHAnsi"/>
          <w:color w:val="000000" w:themeColor="text1"/>
        </w:rPr>
        <w:t>einen</w:t>
      </w:r>
      <w:proofErr w:type="spellEnd"/>
      <w:r w:rsidRPr="00B7094B">
        <w:rPr>
          <w:rFonts w:cstheme="minorHAnsi"/>
          <w:color w:val="000000" w:themeColor="text1"/>
        </w:rPr>
        <w:t xml:space="preserve"> </w:t>
      </w:r>
      <w:proofErr w:type="spellStart"/>
      <w:r w:rsidRPr="00B7094B">
        <w:rPr>
          <w:rFonts w:cstheme="minorHAnsi"/>
          <w:color w:val="000000" w:themeColor="text1"/>
        </w:rPr>
        <w:t>einfach</w:t>
      </w:r>
      <w:proofErr w:type="spellEnd"/>
      <w:r w:rsidRPr="00B7094B">
        <w:rPr>
          <w:rFonts w:cstheme="minorHAnsi"/>
          <w:color w:val="000000" w:themeColor="text1"/>
        </w:rPr>
        <w:t xml:space="preserve"> </w:t>
      </w:r>
      <w:proofErr w:type="spellStart"/>
      <w:r w:rsidRPr="00B7094B">
        <w:rPr>
          <w:rFonts w:cstheme="minorHAnsi"/>
          <w:color w:val="000000" w:themeColor="text1"/>
        </w:rPr>
        <w:t>immer</w:t>
      </w:r>
      <w:proofErr w:type="spellEnd"/>
      <w:r w:rsidRPr="00B7094B">
        <w:rPr>
          <w:rFonts w:cstheme="minorHAnsi"/>
          <w:color w:val="000000" w:themeColor="text1"/>
        </w:rPr>
        <w:t xml:space="preserve"> </w:t>
      </w:r>
      <w:proofErr w:type="spellStart"/>
      <w:r w:rsidRPr="00B7094B">
        <w:rPr>
          <w:rFonts w:cstheme="minorHAnsi"/>
          <w:color w:val="000000" w:themeColor="text1"/>
        </w:rPr>
        <w:t>wieder</w:t>
      </w:r>
      <w:proofErr w:type="spellEnd"/>
      <w:r w:rsidRPr="00B7094B">
        <w:rPr>
          <w:rFonts w:cstheme="minorHAnsi"/>
          <w:color w:val="000000" w:themeColor="text1"/>
        </w:rPr>
        <w:t xml:space="preserve"> </w:t>
      </w:r>
      <w:proofErr w:type="spellStart"/>
      <w:r w:rsidRPr="00B7094B">
        <w:rPr>
          <w:rFonts w:cstheme="minorHAnsi"/>
          <w:color w:val="000000" w:themeColor="text1"/>
        </w:rPr>
        <w:t>staunen</w:t>
      </w:r>
      <w:proofErr w:type="spellEnd"/>
      <w:r w:rsidRPr="00B7094B">
        <w:rPr>
          <w:rFonts w:cstheme="minorHAnsi"/>
          <w:color w:val="000000" w:themeColor="text1"/>
        </w:rPr>
        <w:t xml:space="preserve"> </w:t>
      </w:r>
      <w:proofErr w:type="spellStart"/>
      <w:r w:rsidRPr="00B7094B">
        <w:rPr>
          <w:rFonts w:cstheme="minorHAnsi"/>
          <w:color w:val="000000" w:themeColor="text1"/>
        </w:rPr>
        <w:t>lässt</w:t>
      </w:r>
      <w:proofErr w:type="spellEnd"/>
      <w:r w:rsidRPr="00B7094B">
        <w:rPr>
          <w:rFonts w:cstheme="minorHAnsi"/>
          <w:color w:val="000000" w:themeColor="text1"/>
        </w:rPr>
        <w:t xml:space="preserve">. </w:t>
      </w:r>
      <w:proofErr w:type="spellStart"/>
      <w:r w:rsidRPr="00B7094B">
        <w:rPr>
          <w:rFonts w:cstheme="minorHAnsi"/>
          <w:color w:val="000000" w:themeColor="text1"/>
        </w:rPr>
        <w:t>Wie</w:t>
      </w:r>
      <w:proofErr w:type="spellEnd"/>
      <w:r w:rsidRPr="00B7094B">
        <w:rPr>
          <w:rFonts w:cstheme="minorHAnsi"/>
          <w:color w:val="000000" w:themeColor="text1"/>
        </w:rPr>
        <w:t xml:space="preserve"> an </w:t>
      </w:r>
      <w:proofErr w:type="spellStart"/>
      <w:r w:rsidRPr="00B7094B">
        <w:rPr>
          <w:rFonts w:cstheme="minorHAnsi"/>
          <w:color w:val="000000" w:themeColor="text1"/>
        </w:rPr>
        <w:t>einem</w:t>
      </w:r>
      <w:proofErr w:type="spellEnd"/>
      <w:r w:rsidRPr="00B7094B">
        <w:rPr>
          <w:rFonts w:cstheme="minorHAnsi"/>
          <w:color w:val="000000" w:themeColor="text1"/>
        </w:rPr>
        <w:t xml:space="preserve"> </w:t>
      </w:r>
      <w:proofErr w:type="spellStart"/>
      <w:r w:rsidRPr="00B7094B">
        <w:rPr>
          <w:rFonts w:cstheme="minorHAnsi"/>
          <w:color w:val="000000" w:themeColor="text1"/>
        </w:rPr>
        <w:t>Markt</w:t>
      </w:r>
      <w:proofErr w:type="spellEnd"/>
      <w:r w:rsidRPr="00B7094B">
        <w:rPr>
          <w:rFonts w:cstheme="minorHAnsi"/>
          <w:color w:val="000000" w:themeColor="text1"/>
        </w:rPr>
        <w:t xml:space="preserve">, </w:t>
      </w:r>
      <w:proofErr w:type="spellStart"/>
      <w:r w:rsidRPr="00B7094B">
        <w:rPr>
          <w:rFonts w:cstheme="minorHAnsi"/>
          <w:color w:val="000000" w:themeColor="text1"/>
        </w:rPr>
        <w:t>kann</w:t>
      </w:r>
      <w:proofErr w:type="spellEnd"/>
      <w:r w:rsidRPr="00B7094B">
        <w:rPr>
          <w:rFonts w:cstheme="minorHAnsi"/>
          <w:color w:val="000000" w:themeColor="text1"/>
        </w:rPr>
        <w:t xml:space="preserve"> man </w:t>
      </w:r>
      <w:proofErr w:type="spellStart"/>
      <w:r w:rsidRPr="00B7094B">
        <w:rPr>
          <w:rFonts w:cstheme="minorHAnsi"/>
          <w:color w:val="000000" w:themeColor="text1"/>
        </w:rPr>
        <w:t>sich</w:t>
      </w:r>
      <w:proofErr w:type="spellEnd"/>
      <w:r w:rsidRPr="00B7094B">
        <w:rPr>
          <w:rFonts w:cstheme="minorHAnsi"/>
          <w:color w:val="000000" w:themeColor="text1"/>
        </w:rPr>
        <w:t xml:space="preserve"> </w:t>
      </w:r>
      <w:proofErr w:type="spellStart"/>
      <w:r w:rsidRPr="00B7094B">
        <w:rPr>
          <w:rFonts w:cstheme="minorHAnsi"/>
          <w:color w:val="000000" w:themeColor="text1"/>
        </w:rPr>
        <w:t>die</w:t>
      </w:r>
      <w:proofErr w:type="spellEnd"/>
      <w:r w:rsidRPr="00B7094B">
        <w:rPr>
          <w:rFonts w:cstheme="minorHAnsi"/>
          <w:color w:val="000000" w:themeColor="text1"/>
        </w:rPr>
        <w:t xml:space="preserve"> </w:t>
      </w:r>
      <w:proofErr w:type="spellStart"/>
      <w:r w:rsidRPr="00B7094B">
        <w:rPr>
          <w:rFonts w:cstheme="minorHAnsi"/>
          <w:color w:val="000000" w:themeColor="text1"/>
        </w:rPr>
        <w:t>Versuche</w:t>
      </w:r>
      <w:proofErr w:type="spellEnd"/>
      <w:r w:rsidRPr="00B7094B">
        <w:rPr>
          <w:rFonts w:cstheme="minorHAnsi"/>
          <w:color w:val="000000" w:themeColor="text1"/>
        </w:rPr>
        <w:t xml:space="preserve"> </w:t>
      </w:r>
      <w:proofErr w:type="spellStart"/>
      <w:r w:rsidRPr="00B7094B">
        <w:rPr>
          <w:rFonts w:cstheme="minorHAnsi"/>
          <w:color w:val="000000" w:themeColor="text1"/>
        </w:rPr>
        <w:t>anschauen</w:t>
      </w:r>
      <w:proofErr w:type="spellEnd"/>
      <w:r w:rsidRPr="00B7094B">
        <w:rPr>
          <w:rFonts w:cstheme="minorHAnsi"/>
          <w:color w:val="000000" w:themeColor="text1"/>
        </w:rPr>
        <w:t xml:space="preserve">. </w:t>
      </w:r>
      <w:proofErr w:type="spellStart"/>
      <w:r w:rsidRPr="00B7094B">
        <w:rPr>
          <w:rFonts w:cstheme="minorHAnsi"/>
          <w:color w:val="000000" w:themeColor="text1"/>
        </w:rPr>
        <w:t>Sowohl</w:t>
      </w:r>
      <w:proofErr w:type="spellEnd"/>
      <w:r w:rsidRPr="00B7094B">
        <w:rPr>
          <w:rFonts w:cstheme="minorHAnsi"/>
          <w:color w:val="000000" w:themeColor="text1"/>
        </w:rPr>
        <w:t xml:space="preserve"> </w:t>
      </w:r>
      <w:proofErr w:type="spellStart"/>
      <w:r w:rsidRPr="00B7094B">
        <w:rPr>
          <w:rFonts w:cstheme="minorHAnsi"/>
          <w:color w:val="000000" w:themeColor="text1"/>
        </w:rPr>
        <w:t>die</w:t>
      </w:r>
      <w:proofErr w:type="spellEnd"/>
      <w:r w:rsidRPr="00B7094B">
        <w:rPr>
          <w:rFonts w:cstheme="minorHAnsi"/>
          <w:color w:val="000000" w:themeColor="text1"/>
        </w:rPr>
        <w:t xml:space="preserve"> </w:t>
      </w:r>
      <w:proofErr w:type="spellStart"/>
      <w:r w:rsidRPr="00B7094B">
        <w:rPr>
          <w:rFonts w:cstheme="minorHAnsi"/>
          <w:color w:val="000000" w:themeColor="text1"/>
        </w:rPr>
        <w:t>Gäste</w:t>
      </w:r>
      <w:proofErr w:type="spellEnd"/>
      <w:r w:rsidRPr="00B7094B">
        <w:rPr>
          <w:rFonts w:cstheme="minorHAnsi"/>
          <w:color w:val="000000" w:themeColor="text1"/>
        </w:rPr>
        <w:t xml:space="preserve"> </w:t>
      </w:r>
      <w:proofErr w:type="spellStart"/>
      <w:r w:rsidRPr="00B7094B">
        <w:rPr>
          <w:rFonts w:cstheme="minorHAnsi"/>
          <w:color w:val="000000" w:themeColor="text1"/>
        </w:rPr>
        <w:t>aus</w:t>
      </w:r>
      <w:proofErr w:type="spellEnd"/>
      <w:r w:rsidRPr="00B7094B">
        <w:rPr>
          <w:rFonts w:cstheme="minorHAnsi"/>
          <w:color w:val="000000" w:themeColor="text1"/>
        </w:rPr>
        <w:t xml:space="preserve"> </w:t>
      </w:r>
      <w:proofErr w:type="spellStart"/>
      <w:r w:rsidRPr="00B7094B">
        <w:rPr>
          <w:rFonts w:cstheme="minorHAnsi"/>
          <w:color w:val="000000" w:themeColor="text1"/>
        </w:rPr>
        <w:t>den</w:t>
      </w:r>
      <w:proofErr w:type="spellEnd"/>
      <w:r w:rsidRPr="00B7094B">
        <w:rPr>
          <w:rFonts w:cstheme="minorHAnsi"/>
          <w:color w:val="000000" w:themeColor="text1"/>
        </w:rPr>
        <w:t xml:space="preserve"> </w:t>
      </w:r>
      <w:proofErr w:type="spellStart"/>
      <w:r w:rsidRPr="00B7094B">
        <w:rPr>
          <w:rFonts w:cstheme="minorHAnsi"/>
          <w:color w:val="000000" w:themeColor="text1"/>
        </w:rPr>
        <w:t>Schulen</w:t>
      </w:r>
      <w:proofErr w:type="spellEnd"/>
      <w:r w:rsidRPr="00B7094B">
        <w:rPr>
          <w:rFonts w:cstheme="minorHAnsi"/>
          <w:color w:val="000000" w:themeColor="text1"/>
        </w:rPr>
        <w:t xml:space="preserve">, </w:t>
      </w:r>
      <w:proofErr w:type="spellStart"/>
      <w:r w:rsidRPr="00B7094B">
        <w:rPr>
          <w:rFonts w:cstheme="minorHAnsi"/>
          <w:color w:val="000000" w:themeColor="text1"/>
        </w:rPr>
        <w:t>Kindergärten</w:t>
      </w:r>
      <w:proofErr w:type="spellEnd"/>
      <w:r w:rsidRPr="00B7094B">
        <w:rPr>
          <w:rFonts w:cstheme="minorHAnsi"/>
          <w:color w:val="000000" w:themeColor="text1"/>
        </w:rPr>
        <w:t xml:space="preserve">, </w:t>
      </w:r>
      <w:proofErr w:type="spellStart"/>
      <w:r w:rsidRPr="00B7094B">
        <w:rPr>
          <w:rFonts w:cstheme="minorHAnsi"/>
          <w:color w:val="000000" w:themeColor="text1"/>
        </w:rPr>
        <w:t>Universitäten</w:t>
      </w:r>
      <w:proofErr w:type="spellEnd"/>
      <w:r w:rsidRPr="00B7094B">
        <w:rPr>
          <w:rFonts w:cstheme="minorHAnsi"/>
          <w:color w:val="000000" w:themeColor="text1"/>
        </w:rPr>
        <w:t xml:space="preserve"> </w:t>
      </w:r>
      <w:proofErr w:type="spellStart"/>
      <w:r w:rsidRPr="00B7094B">
        <w:rPr>
          <w:rFonts w:cstheme="minorHAnsi"/>
          <w:color w:val="000000" w:themeColor="text1"/>
        </w:rPr>
        <w:t>der</w:t>
      </w:r>
      <w:proofErr w:type="spellEnd"/>
      <w:r w:rsidRPr="00B7094B">
        <w:rPr>
          <w:rFonts w:cstheme="minorHAnsi"/>
          <w:color w:val="000000" w:themeColor="text1"/>
        </w:rPr>
        <w:t xml:space="preserve"> </w:t>
      </w:r>
      <w:proofErr w:type="spellStart"/>
      <w:r w:rsidRPr="00B7094B">
        <w:rPr>
          <w:rFonts w:cstheme="minorHAnsi"/>
          <w:color w:val="000000" w:themeColor="text1"/>
        </w:rPr>
        <w:t>Umgebung</w:t>
      </w:r>
      <w:proofErr w:type="spellEnd"/>
      <w:r w:rsidRPr="00B7094B">
        <w:rPr>
          <w:rFonts w:cstheme="minorHAnsi"/>
          <w:color w:val="000000" w:themeColor="text1"/>
        </w:rPr>
        <w:t xml:space="preserve"> </w:t>
      </w:r>
      <w:proofErr w:type="spellStart"/>
      <w:r w:rsidRPr="00B7094B">
        <w:rPr>
          <w:rFonts w:cstheme="minorHAnsi"/>
          <w:color w:val="000000" w:themeColor="text1"/>
        </w:rPr>
        <w:t>als</w:t>
      </w:r>
      <w:proofErr w:type="spellEnd"/>
      <w:r w:rsidRPr="00B7094B">
        <w:rPr>
          <w:rFonts w:cstheme="minorHAnsi"/>
          <w:color w:val="000000" w:themeColor="text1"/>
        </w:rPr>
        <w:t xml:space="preserve"> </w:t>
      </w:r>
      <w:proofErr w:type="spellStart"/>
      <w:r w:rsidRPr="00B7094B">
        <w:rPr>
          <w:rFonts w:cstheme="minorHAnsi"/>
          <w:color w:val="000000" w:themeColor="text1"/>
        </w:rPr>
        <w:t>auch</w:t>
      </w:r>
      <w:proofErr w:type="spellEnd"/>
      <w:r w:rsidRPr="00B7094B">
        <w:rPr>
          <w:rFonts w:cstheme="minorHAnsi"/>
          <w:color w:val="000000" w:themeColor="text1"/>
        </w:rPr>
        <w:t xml:space="preserve"> </w:t>
      </w:r>
      <w:proofErr w:type="spellStart"/>
      <w:r w:rsidRPr="00B7094B">
        <w:rPr>
          <w:rFonts w:cstheme="minorHAnsi"/>
          <w:color w:val="000000" w:themeColor="text1"/>
        </w:rPr>
        <w:t>die</w:t>
      </w:r>
      <w:proofErr w:type="spellEnd"/>
      <w:r w:rsidRPr="00B7094B">
        <w:rPr>
          <w:rFonts w:cstheme="minorHAnsi"/>
          <w:color w:val="000000" w:themeColor="text1"/>
        </w:rPr>
        <w:t xml:space="preserve"> </w:t>
      </w:r>
      <w:proofErr w:type="spellStart"/>
      <w:r w:rsidRPr="00B7094B">
        <w:rPr>
          <w:rFonts w:cstheme="minorHAnsi"/>
          <w:color w:val="000000" w:themeColor="text1"/>
        </w:rPr>
        <w:t>Schülerteams</w:t>
      </w:r>
      <w:proofErr w:type="spellEnd"/>
      <w:r w:rsidRPr="00B7094B">
        <w:rPr>
          <w:rFonts w:cstheme="minorHAnsi"/>
          <w:color w:val="000000" w:themeColor="text1"/>
        </w:rPr>
        <w:t xml:space="preserve"> </w:t>
      </w:r>
      <w:proofErr w:type="spellStart"/>
      <w:r w:rsidRPr="00B7094B">
        <w:rPr>
          <w:rFonts w:cstheme="minorHAnsi"/>
          <w:color w:val="000000" w:themeColor="text1"/>
        </w:rPr>
        <w:t>selbst</w:t>
      </w:r>
      <w:proofErr w:type="spellEnd"/>
      <w:r w:rsidRPr="00B7094B">
        <w:rPr>
          <w:rFonts w:cstheme="minorHAnsi"/>
          <w:color w:val="000000" w:themeColor="text1"/>
        </w:rPr>
        <w:t xml:space="preserve"> </w:t>
      </w:r>
      <w:proofErr w:type="spellStart"/>
      <w:r w:rsidRPr="00B7094B">
        <w:rPr>
          <w:rFonts w:cstheme="minorHAnsi"/>
          <w:color w:val="000000" w:themeColor="text1"/>
        </w:rPr>
        <w:t>können</w:t>
      </w:r>
      <w:proofErr w:type="spellEnd"/>
      <w:r w:rsidRPr="00B7094B">
        <w:rPr>
          <w:rFonts w:cstheme="minorHAnsi"/>
          <w:color w:val="000000" w:themeColor="text1"/>
        </w:rPr>
        <w:t xml:space="preserve"> </w:t>
      </w:r>
      <w:proofErr w:type="spellStart"/>
      <w:r w:rsidRPr="00B7094B">
        <w:rPr>
          <w:rFonts w:cstheme="minorHAnsi"/>
          <w:color w:val="000000" w:themeColor="text1"/>
        </w:rPr>
        <w:t>sich</w:t>
      </w:r>
      <w:proofErr w:type="spellEnd"/>
      <w:r w:rsidRPr="00B7094B">
        <w:rPr>
          <w:rFonts w:cstheme="minorHAnsi"/>
          <w:color w:val="000000" w:themeColor="text1"/>
        </w:rPr>
        <w:t xml:space="preserve"> in </w:t>
      </w:r>
      <w:proofErr w:type="spellStart"/>
      <w:r w:rsidRPr="00B7094B">
        <w:rPr>
          <w:rFonts w:cstheme="minorHAnsi"/>
          <w:color w:val="000000" w:themeColor="text1"/>
        </w:rPr>
        <w:t>dieser</w:t>
      </w:r>
      <w:proofErr w:type="spellEnd"/>
      <w:r w:rsidRPr="00B7094B">
        <w:rPr>
          <w:rFonts w:cstheme="minorHAnsi"/>
          <w:color w:val="000000" w:themeColor="text1"/>
        </w:rPr>
        <w:t xml:space="preserve"> Welt </w:t>
      </w:r>
      <w:proofErr w:type="spellStart"/>
      <w:r w:rsidRPr="00B7094B">
        <w:rPr>
          <w:rFonts w:cstheme="minorHAnsi"/>
          <w:color w:val="000000" w:themeColor="text1"/>
        </w:rPr>
        <w:t>verlieren</w:t>
      </w:r>
      <w:proofErr w:type="spellEnd"/>
      <w:r w:rsidRPr="00B7094B">
        <w:rPr>
          <w:rFonts w:cstheme="minorHAnsi"/>
          <w:color w:val="000000" w:themeColor="text1"/>
        </w:rPr>
        <w:t xml:space="preserve">. </w:t>
      </w:r>
      <w:proofErr w:type="spellStart"/>
      <w:r w:rsidRPr="00B7094B">
        <w:rPr>
          <w:rFonts w:cstheme="minorHAnsi"/>
          <w:color w:val="000000" w:themeColor="text1"/>
        </w:rPr>
        <w:t>Das</w:t>
      </w:r>
      <w:proofErr w:type="spellEnd"/>
      <w:r w:rsidRPr="00B7094B">
        <w:rPr>
          <w:rFonts w:cstheme="minorHAnsi"/>
          <w:color w:val="000000" w:themeColor="text1"/>
        </w:rPr>
        <w:t xml:space="preserve"> </w:t>
      </w:r>
      <w:proofErr w:type="spellStart"/>
      <w:r w:rsidRPr="00B7094B">
        <w:rPr>
          <w:rFonts w:cstheme="minorHAnsi"/>
          <w:color w:val="000000" w:themeColor="text1"/>
        </w:rPr>
        <w:t>Rahmenprogramm</w:t>
      </w:r>
      <w:proofErr w:type="spellEnd"/>
      <w:r w:rsidRPr="00B7094B">
        <w:rPr>
          <w:rFonts w:cstheme="minorHAnsi"/>
          <w:color w:val="000000" w:themeColor="text1"/>
        </w:rPr>
        <w:t xml:space="preserve"> </w:t>
      </w:r>
      <w:proofErr w:type="spellStart"/>
      <w:r w:rsidRPr="00B7094B">
        <w:rPr>
          <w:rFonts w:cstheme="minorHAnsi"/>
          <w:color w:val="000000" w:themeColor="text1"/>
        </w:rPr>
        <w:t>wird</w:t>
      </w:r>
      <w:proofErr w:type="spellEnd"/>
      <w:r w:rsidRPr="00B7094B">
        <w:rPr>
          <w:rFonts w:cstheme="minorHAnsi"/>
          <w:color w:val="000000" w:themeColor="text1"/>
        </w:rPr>
        <w:t xml:space="preserve"> von „</w:t>
      </w:r>
      <w:proofErr w:type="spellStart"/>
      <w:r w:rsidRPr="00B7094B">
        <w:rPr>
          <w:rFonts w:cstheme="minorHAnsi"/>
          <w:color w:val="000000" w:themeColor="text1"/>
        </w:rPr>
        <w:t>Profis</w:t>
      </w:r>
      <w:proofErr w:type="spellEnd"/>
      <w:r w:rsidRPr="00B7094B">
        <w:rPr>
          <w:rFonts w:cstheme="minorHAnsi"/>
          <w:color w:val="000000" w:themeColor="text1"/>
        </w:rPr>
        <w:t xml:space="preserve">“ </w:t>
      </w:r>
      <w:proofErr w:type="spellStart"/>
      <w:r w:rsidRPr="00B7094B">
        <w:rPr>
          <w:rFonts w:cstheme="minorHAnsi"/>
          <w:color w:val="000000" w:themeColor="text1"/>
        </w:rPr>
        <w:t>unterstützt</w:t>
      </w:r>
      <w:proofErr w:type="spellEnd"/>
      <w:r>
        <w:rPr>
          <w:rFonts w:cstheme="minorHAnsi"/>
          <w:color w:val="000000" w:themeColor="text1"/>
        </w:rPr>
        <w:t xml:space="preserve">. </w:t>
      </w:r>
      <w:proofErr w:type="spellStart"/>
      <w:r>
        <w:rPr>
          <w:rFonts w:cstheme="minorHAnsi"/>
          <w:color w:val="000000" w:themeColor="text1"/>
        </w:rPr>
        <w:t>I</w:t>
      </w:r>
      <w:r w:rsidRPr="00B7094B">
        <w:rPr>
          <w:rFonts w:cstheme="minorHAnsi"/>
          <w:color w:val="000000" w:themeColor="text1"/>
        </w:rPr>
        <w:t>mmer</w:t>
      </w:r>
      <w:proofErr w:type="spellEnd"/>
      <w:r w:rsidRPr="00B7094B">
        <w:rPr>
          <w:rFonts w:cstheme="minorHAnsi"/>
          <w:color w:val="000000" w:themeColor="text1"/>
        </w:rPr>
        <w:t xml:space="preserve"> </w:t>
      </w:r>
      <w:proofErr w:type="spellStart"/>
      <w:r w:rsidRPr="00B7094B">
        <w:rPr>
          <w:rFonts w:cstheme="minorHAnsi"/>
          <w:color w:val="000000" w:themeColor="text1"/>
        </w:rPr>
        <w:t>wieder</w:t>
      </w:r>
      <w:proofErr w:type="spellEnd"/>
      <w:r w:rsidRPr="00B7094B">
        <w:rPr>
          <w:rFonts w:cstheme="minorHAnsi"/>
          <w:color w:val="000000" w:themeColor="text1"/>
        </w:rPr>
        <w:t xml:space="preserve"> </w:t>
      </w:r>
      <w:proofErr w:type="spellStart"/>
      <w:r w:rsidRPr="00B7094B">
        <w:rPr>
          <w:rFonts w:cstheme="minorHAnsi"/>
          <w:color w:val="000000" w:themeColor="text1"/>
        </w:rPr>
        <w:t>trifft</w:t>
      </w:r>
      <w:proofErr w:type="spellEnd"/>
      <w:r w:rsidRPr="00B7094B">
        <w:rPr>
          <w:rFonts w:cstheme="minorHAnsi"/>
          <w:color w:val="000000" w:themeColor="text1"/>
        </w:rPr>
        <w:t xml:space="preserve"> man </w:t>
      </w:r>
      <w:proofErr w:type="spellStart"/>
      <w:r w:rsidRPr="00B7094B">
        <w:rPr>
          <w:rFonts w:cstheme="minorHAnsi"/>
          <w:color w:val="000000" w:themeColor="text1"/>
        </w:rPr>
        <w:t>hier</w:t>
      </w:r>
      <w:proofErr w:type="spellEnd"/>
      <w:r w:rsidRPr="00B7094B">
        <w:rPr>
          <w:rFonts w:cstheme="minorHAnsi"/>
          <w:color w:val="000000" w:themeColor="text1"/>
        </w:rPr>
        <w:t xml:space="preserve"> </w:t>
      </w:r>
      <w:proofErr w:type="spellStart"/>
      <w:r w:rsidRPr="00B7094B">
        <w:rPr>
          <w:rFonts w:cstheme="minorHAnsi"/>
          <w:color w:val="000000" w:themeColor="text1"/>
        </w:rPr>
        <w:t>Mitarbeiter</w:t>
      </w:r>
      <w:proofErr w:type="spellEnd"/>
      <w:r w:rsidRPr="00B7094B">
        <w:rPr>
          <w:rFonts w:cstheme="minorHAnsi"/>
          <w:color w:val="000000" w:themeColor="text1"/>
        </w:rPr>
        <w:t xml:space="preserve"> von Csodák Palotája („</w:t>
      </w:r>
      <w:proofErr w:type="spellStart"/>
      <w:r w:rsidRPr="00B7094B">
        <w:rPr>
          <w:rFonts w:cstheme="minorHAnsi"/>
          <w:color w:val="000000" w:themeColor="text1"/>
        </w:rPr>
        <w:t>Palast</w:t>
      </w:r>
      <w:proofErr w:type="spellEnd"/>
      <w:r w:rsidRPr="00B7094B">
        <w:rPr>
          <w:rFonts w:cstheme="minorHAnsi"/>
          <w:color w:val="000000" w:themeColor="text1"/>
        </w:rPr>
        <w:t xml:space="preserve"> </w:t>
      </w:r>
      <w:proofErr w:type="spellStart"/>
      <w:r w:rsidRPr="00B7094B">
        <w:rPr>
          <w:rFonts w:cstheme="minorHAnsi"/>
          <w:color w:val="000000" w:themeColor="text1"/>
        </w:rPr>
        <w:t>der</w:t>
      </w:r>
      <w:proofErr w:type="spellEnd"/>
      <w:r w:rsidRPr="00B7094B">
        <w:rPr>
          <w:rFonts w:cstheme="minorHAnsi"/>
          <w:color w:val="000000" w:themeColor="text1"/>
        </w:rPr>
        <w:t xml:space="preserve"> </w:t>
      </w:r>
      <w:proofErr w:type="spellStart"/>
      <w:r w:rsidRPr="00B7094B">
        <w:rPr>
          <w:rFonts w:cstheme="minorHAnsi"/>
          <w:color w:val="000000" w:themeColor="text1"/>
        </w:rPr>
        <w:t>Wunder</w:t>
      </w:r>
      <w:proofErr w:type="spellEnd"/>
      <w:r w:rsidRPr="00B7094B">
        <w:rPr>
          <w:rFonts w:cstheme="minorHAnsi"/>
          <w:color w:val="000000" w:themeColor="text1"/>
        </w:rPr>
        <w:t xml:space="preserve">“, </w:t>
      </w:r>
      <w:proofErr w:type="spellStart"/>
      <w:r w:rsidRPr="00B7094B">
        <w:rPr>
          <w:rFonts w:cstheme="minorHAnsi"/>
          <w:color w:val="000000" w:themeColor="text1"/>
        </w:rPr>
        <w:t>ein</w:t>
      </w:r>
      <w:proofErr w:type="spellEnd"/>
      <w:r w:rsidRPr="00B7094B">
        <w:rPr>
          <w:rFonts w:cstheme="minorHAnsi"/>
          <w:color w:val="000000" w:themeColor="text1"/>
        </w:rPr>
        <w:t xml:space="preserve"> Science Center) </w:t>
      </w:r>
      <w:proofErr w:type="spellStart"/>
      <w:r w:rsidRPr="00B7094B">
        <w:rPr>
          <w:rFonts w:cstheme="minorHAnsi"/>
          <w:color w:val="000000" w:themeColor="text1"/>
        </w:rPr>
        <w:t>oder</w:t>
      </w:r>
      <w:proofErr w:type="spellEnd"/>
      <w:r w:rsidRPr="00B7094B">
        <w:rPr>
          <w:rFonts w:cstheme="minorHAnsi"/>
          <w:color w:val="000000" w:themeColor="text1"/>
        </w:rPr>
        <w:t xml:space="preserve"> </w:t>
      </w:r>
      <w:proofErr w:type="spellStart"/>
      <w:r w:rsidRPr="00B7094B">
        <w:rPr>
          <w:rFonts w:cstheme="minorHAnsi"/>
          <w:color w:val="000000" w:themeColor="text1"/>
        </w:rPr>
        <w:t>landesweit</w:t>
      </w:r>
      <w:proofErr w:type="spellEnd"/>
      <w:r w:rsidRPr="00B7094B">
        <w:rPr>
          <w:rFonts w:cstheme="minorHAnsi"/>
          <w:color w:val="000000" w:themeColor="text1"/>
        </w:rPr>
        <w:t xml:space="preserve"> </w:t>
      </w:r>
      <w:proofErr w:type="spellStart"/>
      <w:r w:rsidRPr="00B7094B">
        <w:rPr>
          <w:rFonts w:cstheme="minorHAnsi"/>
          <w:color w:val="000000" w:themeColor="text1"/>
        </w:rPr>
        <w:t>bekannte</w:t>
      </w:r>
      <w:proofErr w:type="spellEnd"/>
      <w:r w:rsidRPr="00B7094B">
        <w:rPr>
          <w:rFonts w:cstheme="minorHAnsi"/>
          <w:color w:val="000000" w:themeColor="text1"/>
        </w:rPr>
        <w:t xml:space="preserve"> Youtuber in MINT-</w:t>
      </w:r>
      <w:proofErr w:type="spellStart"/>
      <w:r w:rsidRPr="00B7094B">
        <w:rPr>
          <w:rFonts w:cstheme="minorHAnsi"/>
          <w:color w:val="000000" w:themeColor="text1"/>
        </w:rPr>
        <w:t>Themen</w:t>
      </w:r>
      <w:proofErr w:type="spellEnd"/>
      <w:r w:rsidRPr="00B7094B">
        <w:rPr>
          <w:rFonts w:cstheme="minorHAnsi"/>
          <w:color w:val="000000" w:themeColor="text1"/>
        </w:rPr>
        <w:t>.</w:t>
      </w:r>
    </w:p>
    <w:p w:rsidR="000062E2" w:rsidRPr="009D6EAD" w:rsidRDefault="000062E2" w:rsidP="000062E2">
      <w:pPr>
        <w:rPr>
          <w:rFonts w:cstheme="minorHAnsi"/>
        </w:rPr>
      </w:pPr>
    </w:p>
    <w:p w:rsidR="000062E2" w:rsidRPr="009D6EAD" w:rsidRDefault="000062E2" w:rsidP="000062E2">
      <w:pPr>
        <w:pStyle w:val="Cmsor1"/>
        <w:rPr>
          <w:rFonts w:asciiTheme="minorHAnsi" w:hAnsiTheme="minorHAnsi" w:cstheme="minorHAnsi"/>
          <w:sz w:val="28"/>
          <w:szCs w:val="28"/>
        </w:rPr>
      </w:pPr>
      <w:proofErr w:type="spellStart"/>
      <w:r w:rsidRPr="009D6EAD">
        <w:rPr>
          <w:rFonts w:asciiTheme="minorHAnsi" w:hAnsiTheme="minorHAnsi" w:cstheme="minorHAnsi"/>
          <w:sz w:val="28"/>
          <w:szCs w:val="28"/>
        </w:rPr>
        <w:t>Informatik-Biber</w:t>
      </w:r>
      <w:proofErr w:type="spellEnd"/>
    </w:p>
    <w:p w:rsidR="000062E2" w:rsidRPr="009D6EAD" w:rsidRDefault="000062E2" w:rsidP="000062E2">
      <w:pPr>
        <w:pStyle w:val="NormlWeb"/>
        <w:spacing w:before="0" w:beforeAutospacing="0" w:after="0" w:afterAutospacing="0"/>
        <w:jc w:val="both"/>
        <w:rPr>
          <w:rFonts w:asciiTheme="minorHAnsi" w:hAnsiTheme="minorHAnsi" w:cstheme="minorHAnsi"/>
          <w:color w:val="000000" w:themeColor="text1"/>
          <w:sz w:val="22"/>
          <w:szCs w:val="22"/>
        </w:rPr>
      </w:pPr>
      <w:r w:rsidRPr="009D6EAD">
        <w:rPr>
          <w:rFonts w:asciiTheme="minorHAnsi" w:hAnsiTheme="minorHAnsi" w:cstheme="minorHAnsi"/>
          <w:color w:val="000000" w:themeColor="text1"/>
          <w:sz w:val="22"/>
          <w:szCs w:val="22"/>
        </w:rPr>
        <w:t>Der</w:t>
      </w:r>
      <w:r w:rsidRPr="009D6EAD">
        <w:rPr>
          <w:rStyle w:val="apple-converted-space"/>
          <w:rFonts w:asciiTheme="minorHAnsi" w:hAnsiTheme="minorHAnsi" w:cstheme="minorHAnsi"/>
          <w:color w:val="000000" w:themeColor="text1"/>
          <w:sz w:val="22"/>
          <w:szCs w:val="22"/>
        </w:rPr>
        <w:t xml:space="preserve"> </w:t>
      </w:r>
      <w:hyperlink r:id="rId14" w:history="1">
        <w:r w:rsidRPr="009D6EAD">
          <w:rPr>
            <w:rStyle w:val="Hiperhivatkozs"/>
            <w:rFonts w:asciiTheme="minorHAnsi" w:hAnsiTheme="minorHAnsi" w:cstheme="minorHAnsi"/>
            <w:color w:val="548DD4" w:themeColor="text2" w:themeTint="99"/>
            <w:sz w:val="22"/>
            <w:szCs w:val="22"/>
          </w:rPr>
          <w:t>Informatik-Biber</w:t>
        </w:r>
      </w:hyperlink>
      <w:r w:rsidRPr="009D6EAD">
        <w:rPr>
          <w:rStyle w:val="apple-converted-space"/>
          <w:rFonts w:asciiTheme="minorHAnsi" w:hAnsiTheme="minorHAnsi" w:cstheme="minorHAnsi"/>
          <w:color w:val="000000" w:themeColor="text1"/>
          <w:sz w:val="22"/>
          <w:szCs w:val="22"/>
        </w:rPr>
        <w:t xml:space="preserve"> </w:t>
      </w:r>
      <w:r w:rsidRPr="009D6EAD">
        <w:rPr>
          <w:rFonts w:asciiTheme="minorHAnsi" w:hAnsiTheme="minorHAnsi" w:cstheme="minorHAnsi"/>
          <w:color w:val="000000" w:themeColor="text1"/>
          <w:sz w:val="22"/>
          <w:szCs w:val="22"/>
        </w:rPr>
        <w:t>ist Deutschlands größter Schülerwettbewerb im Bereich Informatik. Der Wettbewerb fördert das digitale Denken mit lebensnahen und alltagsbezogenen Fragestellungen. Dabei entdecken die Teilnehmenden Faszination und Relevanz informatischer Methoden. Sie setzen sich mit altersgerechten informatischen Fragestellungen auseinander, spielerisch und wie selbstverständlich. Die Teilnehmenden erleben, wie spannend und vielseitig das digitale Denken der Informatik ist. Hier wird Interesse für Informatik geweckt, ohne dass Kinder, Jugendliche oder Lehrkräfte Vorkenntnisse in diesem Bereich haben müssen.</w:t>
      </w:r>
    </w:p>
    <w:p w:rsidR="000062E2" w:rsidRPr="001A607A" w:rsidRDefault="000062E2" w:rsidP="000062E2">
      <w:pPr>
        <w:rPr>
          <w:lang w:val="de-DE"/>
        </w:rPr>
      </w:pPr>
    </w:p>
    <w:p w:rsidR="00A212B3" w:rsidRDefault="00B7223D" w:rsidP="0004041E">
      <w:pPr>
        <w:pStyle w:val="Szvegtrzs"/>
      </w:pPr>
      <w:r>
        <w:rPr>
          <w:noProof/>
        </w:rPr>
        <mc:AlternateContent>
          <mc:Choice Requires="wps">
            <w:drawing>
              <wp:anchor distT="0" distB="0" distL="0" distR="0" simplePos="0" relativeHeight="15730688" behindDoc="0" locked="0" layoutInCell="1" allowOverlap="1">
                <wp:simplePos x="0" y="0"/>
                <wp:positionH relativeFrom="page">
                  <wp:posOffset>548640</wp:posOffset>
                </wp:positionH>
                <wp:positionV relativeFrom="paragraph">
                  <wp:posOffset>192612</wp:posOffset>
                </wp:positionV>
                <wp:extent cx="6324600"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270"/>
                        </a:xfrm>
                        <a:custGeom>
                          <a:avLst/>
                          <a:gdLst/>
                          <a:ahLst/>
                          <a:cxnLst/>
                          <a:rect l="l" t="t" r="r" b="b"/>
                          <a:pathLst>
                            <a:path w="6324600">
                              <a:moveTo>
                                <a:pt x="0" y="0"/>
                              </a:moveTo>
                              <a:lnTo>
                                <a:pt x="6324600" y="0"/>
                              </a:lnTo>
                            </a:path>
                          </a:pathLst>
                        </a:custGeom>
                        <a:ln w="6350">
                          <a:solidFill>
                            <a:srgbClr val="C00000"/>
                          </a:solidFill>
                          <a:prstDash val="solid"/>
                        </a:ln>
                      </wps:spPr>
                      <wps:bodyPr wrap="square" lIns="0" tIns="0" rIns="0" bIns="0" rtlCol="0">
                        <a:prstTxWarp prst="textNoShape">
                          <a:avLst/>
                        </a:prstTxWarp>
                        <a:noAutofit/>
                      </wps:bodyPr>
                    </wps:wsp>
                  </a:graphicData>
                </a:graphic>
              </wp:anchor>
            </w:drawing>
          </mc:Choice>
          <mc:Fallback>
            <w:pict>
              <v:shape w14:anchorId="04A9E3C1" id="Graphic 13" o:spid="_x0000_s1026" style="position:absolute;margin-left:43.2pt;margin-top:15.15pt;width:498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632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" path="m,l6324600,e" filled="f" strokecolor="#c00000" strokeweight=".5pt">
                <v:path arrowok="t"/>
                <w10:wrap anchorx="page"/>
              </v:shape>
            </w:pict>
          </mc:Fallback>
        </mc:AlternateContent>
      </w:r>
    </w:p>
    <w:sectPr w:rsidR="00A212B3" w:rsidSect="000062E2">
      <w:type w:val="continuous"/>
      <w:pgSz w:w="11910" w:h="16840"/>
      <w:pgMar w:top="1440" w:right="1440" w:bottom="1440" w:left="144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8738B"/>
    <w:multiLevelType w:val="hybridMultilevel"/>
    <w:tmpl w:val="EAFC57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8286E3E"/>
    <w:multiLevelType w:val="hybridMultilevel"/>
    <w:tmpl w:val="1FB487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2B3"/>
    <w:rsid w:val="000062E2"/>
    <w:rsid w:val="0004041E"/>
    <w:rsid w:val="00A212B3"/>
    <w:rsid w:val="00B7223D"/>
    <w:rsid w:val="00F405D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B2D49"/>
  <w15:docId w15:val="{EC4A32A0-BEAC-4F9D-8B42-3A75034B0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Arial" w:eastAsia="Arial" w:hAnsi="Arial" w:cs="Arial"/>
      <w:lang w:val="hu-HU"/>
    </w:rPr>
  </w:style>
  <w:style w:type="paragraph" w:styleId="Cmsor1">
    <w:name w:val="heading 1"/>
    <w:basedOn w:val="Norml"/>
    <w:uiPriority w:val="9"/>
    <w:qFormat/>
    <w:pPr>
      <w:ind w:left="141"/>
      <w:outlineLvl w:val="0"/>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rPr>
      <w:sz w:val="20"/>
      <w:szCs w:val="20"/>
    </w:rPr>
  </w:style>
  <w:style w:type="paragraph" w:styleId="Cm">
    <w:name w:val="Title"/>
    <w:basedOn w:val="Norml"/>
    <w:uiPriority w:val="10"/>
    <w:qFormat/>
    <w:pPr>
      <w:spacing w:before="51"/>
      <w:ind w:left="2314"/>
    </w:pPr>
    <w:rPr>
      <w:rFonts w:ascii="Calibri" w:eastAsia="Calibri" w:hAnsi="Calibri" w:cs="Calibri"/>
      <w:b/>
      <w:bCs/>
      <w:sz w:val="24"/>
      <w:szCs w:val="24"/>
    </w:rPr>
  </w:style>
  <w:style w:type="paragraph" w:styleId="Listaszerbekezds">
    <w:name w:val="List Paragraph"/>
    <w:basedOn w:val="Norml"/>
    <w:uiPriority w:val="34"/>
    <w:qFormat/>
  </w:style>
  <w:style w:type="paragraph" w:customStyle="1" w:styleId="TableParagraph">
    <w:name w:val="Table Paragraph"/>
    <w:basedOn w:val="Norml"/>
    <w:uiPriority w:val="1"/>
    <w:qFormat/>
  </w:style>
  <w:style w:type="character" w:styleId="Hiperhivatkozs">
    <w:name w:val="Hyperlink"/>
    <w:basedOn w:val="Bekezdsalapbettpusa"/>
    <w:uiPriority w:val="99"/>
    <w:unhideWhenUsed/>
    <w:rsid w:val="00F405D4"/>
    <w:rPr>
      <w:color w:val="0000FF" w:themeColor="hyperlink"/>
      <w:u w:val="single"/>
    </w:rPr>
  </w:style>
  <w:style w:type="character" w:styleId="Feloldatlanmegemlts">
    <w:name w:val="Unresolved Mention"/>
    <w:basedOn w:val="Bekezdsalapbettpusa"/>
    <w:uiPriority w:val="99"/>
    <w:semiHidden/>
    <w:unhideWhenUsed/>
    <w:rsid w:val="00F405D4"/>
    <w:rPr>
      <w:color w:val="605E5C"/>
      <w:shd w:val="clear" w:color="auto" w:fill="E1DFDD"/>
    </w:rPr>
  </w:style>
  <w:style w:type="paragraph" w:styleId="NormlWeb">
    <w:name w:val="Normal (Web)"/>
    <w:basedOn w:val="Norml"/>
    <w:uiPriority w:val="99"/>
    <w:unhideWhenUsed/>
    <w:rsid w:val="000062E2"/>
    <w:pPr>
      <w:widowControl/>
      <w:autoSpaceDE/>
      <w:autoSpaceDN/>
      <w:spacing w:before="100" w:beforeAutospacing="1" w:after="100" w:afterAutospacing="1"/>
    </w:pPr>
    <w:rPr>
      <w:rFonts w:ascii="Times New Roman" w:eastAsia="Times New Roman" w:hAnsi="Times New Roman" w:cs="Times New Roman"/>
      <w:sz w:val="24"/>
      <w:szCs w:val="24"/>
      <w:lang w:val="de-DE" w:eastAsia="de-DE"/>
    </w:rPr>
  </w:style>
  <w:style w:type="character" w:customStyle="1" w:styleId="apple-converted-space">
    <w:name w:val="apple-converted-space"/>
    <w:basedOn w:val="Bekezdsalapbettpusa"/>
    <w:rsid w:val="00006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e.wikipedia.org/wiki/MINT-F%C3%A4cher"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de.wikipedia.org/wiki/Bundesministerium_f%C3%BCr_Bildung_und_Forschu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mathe-kaenguru.de/"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audischule.hu" TargetMode="External"/><Relationship Id="rId14" Type="http://schemas.openxmlformats.org/officeDocument/2006/relationships/hyperlink" Target="https://bwinf.de/bi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1369</Words>
  <Characters>9447</Characters>
  <Application>Microsoft Office Word</Application>
  <DocSecurity>0</DocSecurity>
  <Lines>78</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Böröczki Barbara</cp:lastModifiedBy>
  <cp:revision>2</cp:revision>
  <dcterms:created xsi:type="dcterms:W3CDTF">2024-08-01T07:38:00Z</dcterms:created>
  <dcterms:modified xsi:type="dcterms:W3CDTF">2024-08-01T07:38:00Z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2024-02-21T00:00:00Z</vt:filetime>
  </property>
  <property fmtid="{D5CDD505-2E9C-101B-9397-08002B2CF9AE}" pid="3" name="Creator">
    <vt:lpwstr>Microsoft® Word 2019</vt:lpwstr>
  </property>
  <property fmtid="{D5CDD505-2E9C-101B-9397-08002B2CF9AE}" pid="4" name="LastSaved">
    <vt:filetime>2024-04-12T00:00:00Z</vt:filetime>
  </property>
  <property fmtid="{D5CDD505-2E9C-101B-9397-08002B2CF9AE}" pid="5" name="Producer">
    <vt:lpwstr>Microsoft® Word 2019</vt:lpwstr>
  </property>
</Properties>
</file>